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Borders>
          <w:bottom w:val="thickThinSmallGap" w:sz="24" w:space="0" w:color="auto"/>
        </w:tblBorders>
        <w:tblLayout w:type="fixed"/>
        <w:tblLook w:val="0000" w:firstRow="0" w:lastRow="0" w:firstColumn="0" w:lastColumn="0" w:noHBand="0" w:noVBand="0"/>
      </w:tblPr>
      <w:tblGrid>
        <w:gridCol w:w="3686"/>
        <w:gridCol w:w="1559"/>
        <w:gridCol w:w="4111"/>
      </w:tblGrid>
      <w:tr w:rsidR="00984BA4" w:rsidRPr="00F0162C" w:rsidTr="00C46C21">
        <w:trPr>
          <w:trHeight w:val="993"/>
        </w:trPr>
        <w:tc>
          <w:tcPr>
            <w:tcW w:w="3686" w:type="dxa"/>
          </w:tcPr>
          <w:p w:rsidR="00984BA4" w:rsidRPr="0039290A" w:rsidRDefault="00984BA4" w:rsidP="00984BA4">
            <w:pPr>
              <w:widowControl/>
              <w:suppressAutoHyphens w:val="0"/>
              <w:jc w:val="center"/>
              <w:rPr>
                <w:rFonts w:eastAsia="Times New Roman" w:cs="Times New Roman"/>
                <w:b/>
                <w:color w:val="auto"/>
                <w:sz w:val="22"/>
                <w:szCs w:val="22"/>
                <w:lang w:val="ru-RU" w:eastAsia="ru-RU" w:bidi="ar-SA"/>
              </w:rPr>
            </w:pPr>
            <w:r w:rsidRPr="0039290A">
              <w:rPr>
                <w:rFonts w:eastAsia="Times New Roman" w:cs="Times New Roman"/>
                <w:b/>
                <w:color w:val="auto"/>
                <w:sz w:val="22"/>
                <w:szCs w:val="22"/>
                <w:lang w:val="ru-RU" w:eastAsia="ru-RU" w:bidi="ar-SA"/>
              </w:rPr>
              <w:t>Администрация муниципального образования «Город Майкоп»</w:t>
            </w:r>
          </w:p>
          <w:p w:rsidR="00984BA4" w:rsidRPr="0039290A" w:rsidRDefault="00984BA4" w:rsidP="00984BA4">
            <w:pPr>
              <w:widowControl/>
              <w:suppressAutoHyphens w:val="0"/>
              <w:jc w:val="center"/>
              <w:rPr>
                <w:rFonts w:eastAsia="Times New Roman" w:cs="Times New Roman"/>
                <w:b/>
                <w:color w:val="auto"/>
                <w:sz w:val="22"/>
                <w:szCs w:val="22"/>
                <w:lang w:val="ru-RU" w:eastAsia="ru-RU" w:bidi="ar-SA"/>
              </w:rPr>
            </w:pPr>
            <w:r w:rsidRPr="0039290A">
              <w:rPr>
                <w:rFonts w:eastAsia="Times New Roman" w:cs="Times New Roman"/>
                <w:b/>
                <w:color w:val="auto"/>
                <w:sz w:val="22"/>
                <w:szCs w:val="22"/>
                <w:lang w:val="ru-RU" w:eastAsia="ru-RU" w:bidi="ar-SA"/>
              </w:rPr>
              <w:t>Республики Адыгея</w:t>
            </w:r>
          </w:p>
          <w:p w:rsidR="00984BA4" w:rsidRPr="0039290A" w:rsidRDefault="00984BA4" w:rsidP="00984BA4">
            <w:pPr>
              <w:widowControl/>
              <w:suppressAutoHyphens w:val="0"/>
              <w:jc w:val="center"/>
              <w:rPr>
                <w:rFonts w:eastAsia="Times New Roman" w:cs="Times New Roman"/>
                <w:b/>
                <w:color w:val="auto"/>
                <w:sz w:val="22"/>
                <w:szCs w:val="22"/>
                <w:lang w:val="ru-RU" w:eastAsia="ru-RU" w:bidi="ar-SA"/>
              </w:rPr>
            </w:pPr>
          </w:p>
        </w:tc>
        <w:tc>
          <w:tcPr>
            <w:tcW w:w="1559" w:type="dxa"/>
          </w:tcPr>
          <w:p w:rsidR="00984BA4" w:rsidRPr="0039290A" w:rsidRDefault="003C268D" w:rsidP="00984BA4">
            <w:pPr>
              <w:widowControl/>
              <w:suppressAutoHyphens w:val="0"/>
              <w:jc w:val="center"/>
              <w:rPr>
                <w:rFonts w:eastAsia="Times New Roman" w:cs="Times New Roman"/>
                <w:b/>
                <w:color w:val="auto"/>
                <w:sz w:val="22"/>
                <w:szCs w:val="22"/>
                <w:lang w:val="ru-RU" w:eastAsia="ru-RU" w:bidi="ar-SA"/>
              </w:rPr>
            </w:pPr>
            <w:r>
              <w:rPr>
                <w:rFonts w:eastAsia="Times New Roman" w:cs="Times New Roman"/>
                <w:b/>
                <w:noProof/>
                <w:color w:val="auto"/>
                <w:sz w:val="22"/>
                <w:szCs w:val="22"/>
                <w:lang w:val="ru-RU" w:eastAsia="ru-RU" w:bidi="ar-SA"/>
              </w:rPr>
              <w:drawing>
                <wp:inline distT="0" distB="0" distL="0" distR="0" wp14:anchorId="1A460B47" wp14:editId="0C2B5CF1">
                  <wp:extent cx="666115" cy="809625"/>
                  <wp:effectExtent l="0" t="0" r="635" b="9525"/>
                  <wp:docPr id="1" name="Рисунок 1" descr="Герб_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ч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115" cy="809625"/>
                          </a:xfrm>
                          <a:prstGeom prst="rect">
                            <a:avLst/>
                          </a:prstGeom>
                          <a:noFill/>
                          <a:ln>
                            <a:noFill/>
                          </a:ln>
                        </pic:spPr>
                      </pic:pic>
                    </a:graphicData>
                  </a:graphic>
                </wp:inline>
              </w:drawing>
            </w:r>
          </w:p>
          <w:p w:rsidR="00984BA4" w:rsidRPr="0039290A" w:rsidRDefault="00984BA4" w:rsidP="00984BA4">
            <w:pPr>
              <w:widowControl/>
              <w:suppressAutoHyphens w:val="0"/>
              <w:jc w:val="center"/>
              <w:rPr>
                <w:rFonts w:eastAsia="Times New Roman" w:cs="Times New Roman"/>
                <w:b/>
                <w:color w:val="auto"/>
                <w:sz w:val="22"/>
                <w:szCs w:val="22"/>
                <w:lang w:val="ru-RU" w:eastAsia="ru-RU" w:bidi="ar-SA"/>
              </w:rPr>
            </w:pPr>
          </w:p>
        </w:tc>
        <w:tc>
          <w:tcPr>
            <w:tcW w:w="4111" w:type="dxa"/>
          </w:tcPr>
          <w:p w:rsidR="00984BA4" w:rsidRPr="0039290A" w:rsidRDefault="00984BA4" w:rsidP="00984BA4">
            <w:pPr>
              <w:widowControl/>
              <w:suppressAutoHyphens w:val="0"/>
              <w:jc w:val="center"/>
              <w:rPr>
                <w:rFonts w:eastAsia="Times New Roman" w:cs="Times New Roman"/>
                <w:b/>
                <w:color w:val="auto"/>
                <w:sz w:val="22"/>
                <w:szCs w:val="22"/>
                <w:lang w:val="ru-RU" w:eastAsia="ru-RU" w:bidi="ar-SA"/>
              </w:rPr>
            </w:pPr>
            <w:proofErr w:type="spellStart"/>
            <w:r w:rsidRPr="0039290A">
              <w:rPr>
                <w:rFonts w:eastAsia="Times New Roman" w:cs="Times New Roman"/>
                <w:b/>
                <w:color w:val="auto"/>
                <w:sz w:val="22"/>
                <w:szCs w:val="22"/>
                <w:lang w:val="ru-RU" w:eastAsia="ru-RU" w:bidi="ar-SA"/>
              </w:rPr>
              <w:t>Адыгэ</w:t>
            </w:r>
            <w:proofErr w:type="spellEnd"/>
            <w:r w:rsidRPr="0039290A">
              <w:rPr>
                <w:rFonts w:eastAsia="Times New Roman" w:cs="Times New Roman"/>
                <w:b/>
                <w:color w:val="auto"/>
                <w:sz w:val="22"/>
                <w:szCs w:val="22"/>
                <w:lang w:val="ru-RU" w:eastAsia="ru-RU" w:bidi="ar-SA"/>
              </w:rPr>
              <w:t xml:space="preserve"> </w:t>
            </w:r>
            <w:proofErr w:type="spellStart"/>
            <w:r w:rsidRPr="0039290A">
              <w:rPr>
                <w:rFonts w:eastAsia="Times New Roman" w:cs="Times New Roman"/>
                <w:b/>
                <w:color w:val="auto"/>
                <w:sz w:val="22"/>
                <w:szCs w:val="22"/>
                <w:lang w:val="ru-RU" w:eastAsia="ru-RU" w:bidi="ar-SA"/>
              </w:rPr>
              <w:t>Республикэм</w:t>
            </w:r>
            <w:proofErr w:type="spellEnd"/>
          </w:p>
          <w:p w:rsidR="00984BA4" w:rsidRPr="0039290A" w:rsidRDefault="00984BA4" w:rsidP="00984BA4">
            <w:pPr>
              <w:widowControl/>
              <w:suppressAutoHyphens w:val="0"/>
              <w:jc w:val="center"/>
              <w:rPr>
                <w:rFonts w:eastAsia="Times New Roman" w:cs="Times New Roman"/>
                <w:b/>
                <w:color w:val="auto"/>
                <w:sz w:val="22"/>
                <w:szCs w:val="22"/>
                <w:lang w:val="ru-RU" w:eastAsia="ru-RU" w:bidi="ar-SA"/>
              </w:rPr>
            </w:pPr>
            <w:proofErr w:type="spellStart"/>
            <w:r w:rsidRPr="0039290A">
              <w:rPr>
                <w:rFonts w:eastAsia="Times New Roman" w:cs="Times New Roman"/>
                <w:b/>
                <w:color w:val="auto"/>
                <w:sz w:val="22"/>
                <w:szCs w:val="22"/>
                <w:lang w:val="ru-RU" w:eastAsia="ru-RU" w:bidi="ar-SA"/>
              </w:rPr>
              <w:t>муниципальнэ</w:t>
            </w:r>
            <w:proofErr w:type="spellEnd"/>
            <w:r w:rsidRPr="0039290A">
              <w:rPr>
                <w:rFonts w:eastAsia="Times New Roman" w:cs="Times New Roman"/>
                <w:b/>
                <w:color w:val="auto"/>
                <w:sz w:val="22"/>
                <w:szCs w:val="22"/>
                <w:lang w:val="ru-RU" w:eastAsia="ru-RU" w:bidi="ar-SA"/>
              </w:rPr>
              <w:t xml:space="preserve"> </w:t>
            </w:r>
            <w:proofErr w:type="spellStart"/>
            <w:r w:rsidRPr="0039290A">
              <w:rPr>
                <w:rFonts w:eastAsia="Times New Roman" w:cs="Times New Roman"/>
                <w:b/>
                <w:color w:val="auto"/>
                <w:sz w:val="22"/>
                <w:szCs w:val="22"/>
                <w:lang w:val="ru-RU" w:eastAsia="ru-RU" w:bidi="ar-SA"/>
              </w:rPr>
              <w:t>образованиеу</w:t>
            </w:r>
            <w:proofErr w:type="spellEnd"/>
            <w:r w:rsidRPr="0039290A">
              <w:rPr>
                <w:rFonts w:eastAsia="Times New Roman" w:cs="Times New Roman"/>
                <w:b/>
                <w:color w:val="auto"/>
                <w:sz w:val="22"/>
                <w:szCs w:val="22"/>
                <w:lang w:val="ru-RU" w:eastAsia="ru-RU" w:bidi="ar-SA"/>
              </w:rPr>
              <w:t xml:space="preserve"> </w:t>
            </w:r>
            <w:r w:rsidRPr="0039290A">
              <w:rPr>
                <w:rFonts w:eastAsia="Times New Roman" w:cs="Times New Roman"/>
                <w:b/>
                <w:color w:val="auto"/>
                <w:sz w:val="22"/>
                <w:szCs w:val="22"/>
                <w:lang w:val="ru-RU" w:eastAsia="ru-RU" w:bidi="ar-SA"/>
              </w:rPr>
              <w:br/>
              <w:t>«</w:t>
            </w:r>
            <w:proofErr w:type="spellStart"/>
            <w:r w:rsidRPr="0039290A">
              <w:rPr>
                <w:rFonts w:eastAsia="Times New Roman" w:cs="Times New Roman"/>
                <w:b/>
                <w:color w:val="auto"/>
                <w:sz w:val="22"/>
                <w:szCs w:val="22"/>
                <w:lang w:val="ru-RU" w:eastAsia="ru-RU" w:bidi="ar-SA"/>
              </w:rPr>
              <w:t>Къалэу</w:t>
            </w:r>
            <w:proofErr w:type="spellEnd"/>
            <w:r w:rsidRPr="0039290A">
              <w:rPr>
                <w:rFonts w:eastAsia="Times New Roman" w:cs="Times New Roman"/>
                <w:b/>
                <w:color w:val="auto"/>
                <w:sz w:val="22"/>
                <w:szCs w:val="22"/>
                <w:lang w:val="ru-RU" w:eastAsia="ru-RU" w:bidi="ar-SA"/>
              </w:rPr>
              <w:t xml:space="preserve"> </w:t>
            </w:r>
            <w:proofErr w:type="spellStart"/>
            <w:r w:rsidRPr="0039290A">
              <w:rPr>
                <w:rFonts w:eastAsia="Times New Roman" w:cs="Times New Roman"/>
                <w:b/>
                <w:color w:val="auto"/>
                <w:sz w:val="22"/>
                <w:szCs w:val="22"/>
                <w:lang w:val="ru-RU" w:eastAsia="ru-RU" w:bidi="ar-SA"/>
              </w:rPr>
              <w:t>Мыекъуапэ</w:t>
            </w:r>
            <w:proofErr w:type="spellEnd"/>
            <w:r w:rsidRPr="0039290A">
              <w:rPr>
                <w:rFonts w:eastAsia="Times New Roman" w:cs="Times New Roman"/>
                <w:b/>
                <w:color w:val="auto"/>
                <w:sz w:val="22"/>
                <w:szCs w:val="22"/>
                <w:lang w:val="ru-RU" w:eastAsia="ru-RU" w:bidi="ar-SA"/>
              </w:rPr>
              <w:t xml:space="preserve">» </w:t>
            </w:r>
          </w:p>
          <w:p w:rsidR="00984BA4" w:rsidRPr="0039290A" w:rsidRDefault="00984BA4" w:rsidP="00984BA4">
            <w:pPr>
              <w:widowControl/>
              <w:suppressAutoHyphens w:val="0"/>
              <w:jc w:val="center"/>
              <w:rPr>
                <w:rFonts w:eastAsia="Times New Roman" w:cs="Times New Roman"/>
                <w:b/>
                <w:color w:val="auto"/>
                <w:sz w:val="22"/>
                <w:szCs w:val="22"/>
                <w:lang w:val="ru-RU" w:eastAsia="ru-RU" w:bidi="ar-SA"/>
              </w:rPr>
            </w:pPr>
            <w:r w:rsidRPr="0039290A">
              <w:rPr>
                <w:rFonts w:eastAsia="Times New Roman" w:cs="Times New Roman"/>
                <w:b/>
                <w:color w:val="auto"/>
                <w:sz w:val="22"/>
                <w:szCs w:val="22"/>
                <w:lang w:val="ru-RU" w:eastAsia="ru-RU" w:bidi="ar-SA"/>
              </w:rPr>
              <w:t xml:space="preserve">и </w:t>
            </w:r>
            <w:proofErr w:type="spellStart"/>
            <w:r w:rsidRPr="0039290A">
              <w:rPr>
                <w:rFonts w:eastAsia="Times New Roman" w:cs="Times New Roman"/>
                <w:b/>
                <w:color w:val="auto"/>
                <w:sz w:val="22"/>
                <w:szCs w:val="22"/>
                <w:lang w:val="ru-RU" w:eastAsia="ru-RU" w:bidi="ar-SA"/>
              </w:rPr>
              <w:t>Администрацие</w:t>
            </w:r>
            <w:proofErr w:type="spellEnd"/>
          </w:p>
          <w:p w:rsidR="00984BA4" w:rsidRPr="0039290A" w:rsidRDefault="00984BA4" w:rsidP="00984BA4">
            <w:pPr>
              <w:keepNext/>
              <w:widowControl/>
              <w:suppressAutoHyphens w:val="0"/>
              <w:jc w:val="center"/>
              <w:outlineLvl w:val="1"/>
              <w:rPr>
                <w:rFonts w:eastAsia="Times New Roman" w:cs="Times New Roman"/>
                <w:b/>
                <w:color w:val="auto"/>
                <w:sz w:val="22"/>
                <w:szCs w:val="22"/>
                <w:lang w:val="ru-RU" w:eastAsia="ru-RU" w:bidi="ar-SA"/>
              </w:rPr>
            </w:pPr>
          </w:p>
        </w:tc>
      </w:tr>
    </w:tbl>
    <w:p w:rsidR="001639E8" w:rsidRPr="00F756FE" w:rsidRDefault="001639E8" w:rsidP="001639E8">
      <w:pPr>
        <w:keepNext/>
        <w:numPr>
          <w:ilvl w:val="2"/>
          <w:numId w:val="1"/>
        </w:numPr>
        <w:tabs>
          <w:tab w:val="left" w:pos="0"/>
        </w:tabs>
        <w:spacing w:line="100" w:lineRule="atLeast"/>
        <w:jc w:val="center"/>
        <w:outlineLvl w:val="2"/>
        <w:rPr>
          <w:rFonts w:eastAsia="Arial Unicode MS" w:cs="Times New Roman"/>
          <w:b/>
          <w:sz w:val="22"/>
          <w:szCs w:val="22"/>
          <w:lang w:val="ru-RU"/>
        </w:rPr>
      </w:pPr>
    </w:p>
    <w:p w:rsidR="00DC4CC8" w:rsidRPr="009D4A78" w:rsidRDefault="00DC4CC8" w:rsidP="00DC4CC8">
      <w:pPr>
        <w:jc w:val="center"/>
        <w:rPr>
          <w:rFonts w:cs="Times New Roman"/>
          <w:b/>
          <w:sz w:val="32"/>
          <w:szCs w:val="32"/>
          <w:lang w:val="ru-RU"/>
        </w:rPr>
      </w:pPr>
      <w:r w:rsidRPr="009D4A78">
        <w:rPr>
          <w:rFonts w:cs="Times New Roman"/>
          <w:b/>
          <w:sz w:val="32"/>
          <w:szCs w:val="32"/>
          <w:lang w:val="ru-RU"/>
        </w:rPr>
        <w:t>П О С Т А Н О В Л Е Н И Е</w:t>
      </w:r>
    </w:p>
    <w:p w:rsidR="00DC4CC8" w:rsidRPr="0039290A" w:rsidRDefault="00DC4CC8" w:rsidP="00DC4CC8">
      <w:pPr>
        <w:jc w:val="center"/>
        <w:rPr>
          <w:rFonts w:cs="Times New Roman"/>
          <w:sz w:val="22"/>
          <w:szCs w:val="22"/>
          <w:lang w:val="ru-RU"/>
        </w:rPr>
      </w:pPr>
    </w:p>
    <w:p w:rsidR="00122F76" w:rsidRPr="00A34193" w:rsidRDefault="00636E2B" w:rsidP="00122F76">
      <w:pPr>
        <w:jc w:val="center"/>
        <w:rPr>
          <w:rFonts w:cs="Times New Roman"/>
          <w:sz w:val="28"/>
          <w:szCs w:val="28"/>
          <w:lang w:val="ru-RU"/>
        </w:rPr>
      </w:pPr>
      <w:r>
        <w:rPr>
          <w:rFonts w:cs="Times New Roman"/>
          <w:sz w:val="28"/>
          <w:szCs w:val="28"/>
          <w:lang w:val="ru-RU"/>
        </w:rPr>
        <w:t xml:space="preserve">от </w:t>
      </w:r>
      <w:r w:rsidR="00A34193" w:rsidRPr="00A34193">
        <w:rPr>
          <w:i/>
          <w:sz w:val="28"/>
          <w:szCs w:val="28"/>
          <w:u w:val="single"/>
          <w:lang w:val="ru-RU"/>
        </w:rPr>
        <w:t xml:space="preserve">25.09.2025   </w:t>
      </w:r>
      <w:r w:rsidR="00A34193" w:rsidRPr="00A34193">
        <w:rPr>
          <w:i/>
          <w:sz w:val="28"/>
          <w:szCs w:val="28"/>
          <w:u w:val="single"/>
          <w:lang w:val="ru-RU"/>
        </w:rPr>
        <w:t>№ 398</w:t>
      </w:r>
      <w:bookmarkStart w:id="0" w:name="_GoBack"/>
      <w:bookmarkEnd w:id="0"/>
    </w:p>
    <w:p w:rsidR="00122F76" w:rsidRPr="0039290A" w:rsidRDefault="00122F76" w:rsidP="00122F76">
      <w:pPr>
        <w:jc w:val="center"/>
        <w:rPr>
          <w:rFonts w:cs="Times New Roman"/>
          <w:sz w:val="28"/>
          <w:szCs w:val="28"/>
          <w:lang w:val="ru-RU"/>
        </w:rPr>
      </w:pPr>
      <w:r w:rsidRPr="00F129BF">
        <w:rPr>
          <w:rFonts w:cs="Times New Roman"/>
          <w:sz w:val="28"/>
          <w:szCs w:val="28"/>
          <w:lang w:val="ru-RU"/>
        </w:rPr>
        <w:t>г. Майкоп</w:t>
      </w:r>
    </w:p>
    <w:p w:rsidR="00DC4CC8" w:rsidRPr="0039290A" w:rsidRDefault="00DC4CC8" w:rsidP="00F129BF">
      <w:pPr>
        <w:jc w:val="center"/>
        <w:rPr>
          <w:rFonts w:cs="Times New Roman"/>
          <w:sz w:val="28"/>
          <w:szCs w:val="28"/>
          <w:lang w:val="ru-RU"/>
        </w:rPr>
      </w:pPr>
    </w:p>
    <w:p w:rsidR="00142284" w:rsidRDefault="00142284" w:rsidP="00DC4CC8">
      <w:pPr>
        <w:jc w:val="center"/>
        <w:rPr>
          <w:rFonts w:cs="Times New Roman"/>
          <w:sz w:val="28"/>
          <w:szCs w:val="28"/>
          <w:lang w:val="ru-RU"/>
        </w:rPr>
      </w:pPr>
    </w:p>
    <w:p w:rsidR="00636E2B" w:rsidRPr="0039290A" w:rsidRDefault="00636E2B" w:rsidP="00DC4CC8">
      <w:pPr>
        <w:jc w:val="center"/>
        <w:rPr>
          <w:rFonts w:cs="Times New Roman"/>
          <w:sz w:val="28"/>
          <w:szCs w:val="28"/>
          <w:lang w:val="ru-RU"/>
        </w:rPr>
      </w:pPr>
    </w:p>
    <w:p w:rsidR="00685FBF" w:rsidRPr="0039290A" w:rsidRDefault="00EA39A0" w:rsidP="0087104E">
      <w:pPr>
        <w:spacing w:line="100" w:lineRule="atLeast"/>
        <w:jc w:val="center"/>
        <w:rPr>
          <w:rFonts w:cs="Times New Roman"/>
          <w:b/>
          <w:bCs/>
          <w:sz w:val="28"/>
          <w:szCs w:val="28"/>
          <w:lang w:val="ru-RU"/>
        </w:rPr>
      </w:pPr>
      <w:r>
        <w:rPr>
          <w:b/>
          <w:bCs/>
          <w:sz w:val="28"/>
          <w:szCs w:val="28"/>
          <w:lang w:val="ru-RU"/>
        </w:rPr>
        <w:t>Об утверждении Правил</w:t>
      </w:r>
      <w:r w:rsidRPr="007459CB">
        <w:rPr>
          <w:b/>
          <w:bCs/>
          <w:sz w:val="28"/>
          <w:szCs w:val="28"/>
          <w:lang w:val="ru-RU"/>
        </w:rPr>
        <w:t xml:space="preserve"> разработки и утверждения административных регламентов предоставления муниципальных услуг муниципального образования «Город Майкоп»</w:t>
      </w:r>
    </w:p>
    <w:p w:rsidR="00685FBF" w:rsidRDefault="00685FBF" w:rsidP="00685FBF">
      <w:pPr>
        <w:spacing w:line="100" w:lineRule="atLeast"/>
        <w:jc w:val="center"/>
        <w:rPr>
          <w:rFonts w:cs="Times New Roman"/>
          <w:sz w:val="28"/>
          <w:szCs w:val="28"/>
          <w:lang w:val="ru-RU"/>
        </w:rPr>
      </w:pPr>
    </w:p>
    <w:p w:rsidR="00685FBF" w:rsidRDefault="00685FBF" w:rsidP="00685FBF">
      <w:pPr>
        <w:spacing w:line="100" w:lineRule="atLeast"/>
        <w:jc w:val="center"/>
        <w:rPr>
          <w:rFonts w:cs="Times New Roman"/>
          <w:sz w:val="28"/>
          <w:szCs w:val="28"/>
          <w:lang w:val="ru-RU"/>
        </w:rPr>
      </w:pPr>
    </w:p>
    <w:p w:rsidR="00685FBF" w:rsidRPr="0039290A" w:rsidRDefault="00685FBF" w:rsidP="00685FBF">
      <w:pPr>
        <w:spacing w:line="100" w:lineRule="atLeast"/>
        <w:jc w:val="center"/>
        <w:rPr>
          <w:rFonts w:cs="Times New Roman"/>
          <w:sz w:val="28"/>
          <w:szCs w:val="28"/>
          <w:lang w:val="ru-RU"/>
        </w:rPr>
      </w:pPr>
    </w:p>
    <w:p w:rsidR="00561290" w:rsidRPr="0039290A" w:rsidRDefault="00561290" w:rsidP="00561290">
      <w:pPr>
        <w:ind w:firstLine="714"/>
        <w:jc w:val="both"/>
        <w:rPr>
          <w:rFonts w:cs="Times New Roman"/>
          <w:sz w:val="28"/>
          <w:szCs w:val="28"/>
          <w:lang w:val="ru-RU"/>
        </w:rPr>
      </w:pPr>
      <w:r w:rsidRPr="0039290A">
        <w:rPr>
          <w:rFonts w:cs="Times New Roman"/>
          <w:sz w:val="28"/>
          <w:szCs w:val="28"/>
          <w:lang w:val="ru-RU"/>
        </w:rPr>
        <w:t>В соответствии с</w:t>
      </w:r>
      <w:r>
        <w:rPr>
          <w:rFonts w:cs="Times New Roman"/>
          <w:sz w:val="28"/>
          <w:szCs w:val="28"/>
          <w:lang w:val="ru-RU"/>
        </w:rPr>
        <w:t xml:space="preserve"> Федеральным законом</w:t>
      </w:r>
      <w:r w:rsidRPr="007459CB">
        <w:rPr>
          <w:rFonts w:cs="Times New Roman"/>
          <w:sz w:val="28"/>
          <w:szCs w:val="28"/>
          <w:lang w:val="ru-RU"/>
        </w:rPr>
        <w:t xml:space="preserve"> от 27</w:t>
      </w:r>
      <w:r>
        <w:rPr>
          <w:rFonts w:cs="Times New Roman"/>
          <w:sz w:val="28"/>
          <w:szCs w:val="28"/>
          <w:lang w:val="ru-RU"/>
        </w:rPr>
        <w:t xml:space="preserve">.07.2010 </w:t>
      </w:r>
      <w:r w:rsidRPr="007459CB">
        <w:rPr>
          <w:rFonts w:cs="Times New Roman"/>
          <w:sz w:val="28"/>
          <w:szCs w:val="28"/>
          <w:lang w:val="ru-RU"/>
        </w:rPr>
        <w:t>№</w:t>
      </w:r>
      <w:r>
        <w:rPr>
          <w:rFonts w:cs="Times New Roman"/>
          <w:sz w:val="28"/>
          <w:szCs w:val="28"/>
          <w:lang w:val="ru-RU"/>
        </w:rPr>
        <w:t xml:space="preserve"> </w:t>
      </w:r>
      <w:r w:rsidRPr="007459CB">
        <w:rPr>
          <w:rFonts w:cs="Times New Roman"/>
          <w:sz w:val="28"/>
          <w:szCs w:val="28"/>
          <w:lang w:val="ru-RU"/>
        </w:rPr>
        <w:t>210-ФЗ «Об организации предоставления государственных и муниципальных услуг»</w:t>
      </w:r>
      <w:r>
        <w:rPr>
          <w:rFonts w:cs="Times New Roman"/>
          <w:sz w:val="28"/>
          <w:szCs w:val="28"/>
          <w:lang w:val="ru-RU"/>
        </w:rPr>
        <w:t xml:space="preserve"> и частью 5 статьи 37 </w:t>
      </w:r>
      <w:r w:rsidRPr="007459CB">
        <w:rPr>
          <w:rFonts w:cs="Times New Roman"/>
          <w:sz w:val="28"/>
          <w:szCs w:val="28"/>
          <w:lang w:val="ru-RU"/>
        </w:rPr>
        <w:t>Федерал</w:t>
      </w:r>
      <w:r w:rsidR="002956FB">
        <w:rPr>
          <w:rFonts w:cs="Times New Roman"/>
          <w:sz w:val="28"/>
          <w:szCs w:val="28"/>
          <w:lang w:val="ru-RU"/>
        </w:rPr>
        <w:t>ьного</w:t>
      </w:r>
      <w:r>
        <w:rPr>
          <w:rFonts w:cs="Times New Roman"/>
          <w:sz w:val="28"/>
          <w:szCs w:val="28"/>
          <w:lang w:val="ru-RU"/>
        </w:rPr>
        <w:t xml:space="preserve"> закон</w:t>
      </w:r>
      <w:r w:rsidR="002956FB">
        <w:rPr>
          <w:rFonts w:cs="Times New Roman"/>
          <w:sz w:val="28"/>
          <w:szCs w:val="28"/>
          <w:lang w:val="ru-RU"/>
        </w:rPr>
        <w:t>а</w:t>
      </w:r>
      <w:r>
        <w:rPr>
          <w:rFonts w:cs="Times New Roman"/>
          <w:sz w:val="28"/>
          <w:szCs w:val="28"/>
          <w:lang w:val="ru-RU"/>
        </w:rPr>
        <w:t xml:space="preserve"> от 26.12.2024 №</w:t>
      </w:r>
      <w:r w:rsidRPr="007459CB">
        <w:rPr>
          <w:rFonts w:cs="Times New Roman"/>
          <w:sz w:val="28"/>
          <w:szCs w:val="28"/>
          <w:lang w:val="ru-RU"/>
        </w:rPr>
        <w:t xml:space="preserve"> 494-ФЗ</w:t>
      </w:r>
      <w:r>
        <w:rPr>
          <w:rFonts w:cs="Times New Roman"/>
          <w:sz w:val="28"/>
          <w:szCs w:val="28"/>
          <w:lang w:val="ru-RU"/>
        </w:rPr>
        <w:t xml:space="preserve"> «</w:t>
      </w:r>
      <w:r w:rsidRPr="007459CB">
        <w:rPr>
          <w:rFonts w:cs="Times New Roman"/>
          <w:sz w:val="28"/>
          <w:szCs w:val="28"/>
          <w:lang w:val="ru-RU"/>
        </w:rPr>
        <w:t>О внесении изменений в отдельные законодательные ак</w:t>
      </w:r>
      <w:r>
        <w:rPr>
          <w:rFonts w:cs="Times New Roman"/>
          <w:sz w:val="28"/>
          <w:szCs w:val="28"/>
          <w:lang w:val="ru-RU"/>
        </w:rPr>
        <w:t>ты Рос</w:t>
      </w:r>
      <w:r w:rsidR="002956FB">
        <w:rPr>
          <w:rFonts w:cs="Times New Roman"/>
          <w:sz w:val="28"/>
          <w:szCs w:val="28"/>
          <w:lang w:val="ru-RU"/>
        </w:rPr>
        <w:t>сийской Федерации»,</w:t>
      </w:r>
      <w:r>
        <w:rPr>
          <w:rFonts w:cs="Times New Roman"/>
          <w:sz w:val="28"/>
          <w:szCs w:val="28"/>
          <w:lang w:val="ru-RU"/>
        </w:rPr>
        <w:t xml:space="preserve"> </w:t>
      </w:r>
      <w:r w:rsidRPr="0039290A">
        <w:rPr>
          <w:rFonts w:cs="Times New Roman"/>
          <w:sz w:val="28"/>
          <w:szCs w:val="28"/>
          <w:lang w:val="ru-RU"/>
        </w:rPr>
        <w:t>п о с т а н о в л я ю:</w:t>
      </w:r>
    </w:p>
    <w:p w:rsidR="00561290" w:rsidRDefault="00561290" w:rsidP="00561290">
      <w:pPr>
        <w:ind w:firstLine="714"/>
        <w:jc w:val="both"/>
        <w:rPr>
          <w:rFonts w:cs="Times New Roman"/>
          <w:sz w:val="28"/>
          <w:szCs w:val="28"/>
          <w:lang w:val="ru-RU"/>
        </w:rPr>
      </w:pPr>
      <w:r>
        <w:rPr>
          <w:rFonts w:cs="Times New Roman"/>
          <w:sz w:val="28"/>
          <w:szCs w:val="28"/>
          <w:lang w:val="ru-RU"/>
        </w:rPr>
        <w:t xml:space="preserve">1. Утвердить </w:t>
      </w:r>
      <w:r w:rsidRPr="00B23CF6">
        <w:rPr>
          <w:rFonts w:cs="Times New Roman"/>
          <w:sz w:val="28"/>
          <w:szCs w:val="28"/>
          <w:lang w:val="ru-RU"/>
        </w:rPr>
        <w:t>Правил</w:t>
      </w:r>
      <w:r>
        <w:rPr>
          <w:rFonts w:cs="Times New Roman"/>
          <w:sz w:val="28"/>
          <w:szCs w:val="28"/>
          <w:lang w:val="ru-RU"/>
        </w:rPr>
        <w:t>а</w:t>
      </w:r>
      <w:r w:rsidRPr="00B23CF6">
        <w:rPr>
          <w:rFonts w:cs="Times New Roman"/>
          <w:sz w:val="28"/>
          <w:szCs w:val="28"/>
          <w:lang w:val="ru-RU"/>
        </w:rPr>
        <w:t xml:space="preserve"> разработки и утверждения административных регламентов предоставления муниципальных услуг муниципального образования «Город Майкоп»</w:t>
      </w:r>
      <w:r>
        <w:rPr>
          <w:rFonts w:cs="Times New Roman"/>
          <w:sz w:val="28"/>
          <w:szCs w:val="28"/>
          <w:lang w:val="ru-RU"/>
        </w:rPr>
        <w:t xml:space="preserve"> (прилагаются).</w:t>
      </w:r>
    </w:p>
    <w:p w:rsidR="00561290" w:rsidRDefault="00561290" w:rsidP="00561290">
      <w:pPr>
        <w:ind w:firstLine="714"/>
        <w:jc w:val="both"/>
        <w:rPr>
          <w:rFonts w:cs="Times New Roman"/>
          <w:sz w:val="28"/>
          <w:szCs w:val="28"/>
          <w:lang w:val="ru-RU"/>
        </w:rPr>
      </w:pPr>
      <w:r>
        <w:rPr>
          <w:rFonts w:cs="Times New Roman"/>
          <w:sz w:val="28"/>
          <w:szCs w:val="28"/>
          <w:lang w:val="ru-RU"/>
        </w:rPr>
        <w:t>2</w:t>
      </w:r>
      <w:r w:rsidRPr="00B23CF6">
        <w:rPr>
          <w:rFonts w:cs="Times New Roman"/>
          <w:sz w:val="28"/>
          <w:szCs w:val="28"/>
          <w:lang w:val="ru-RU"/>
        </w:rPr>
        <w:t>.</w:t>
      </w:r>
      <w:r>
        <w:rPr>
          <w:rFonts w:cs="Times New Roman"/>
          <w:sz w:val="28"/>
          <w:szCs w:val="28"/>
          <w:lang w:val="ru-RU"/>
        </w:rPr>
        <w:t xml:space="preserve"> Признать утратившими силу:</w:t>
      </w:r>
    </w:p>
    <w:p w:rsidR="00561290" w:rsidRDefault="00561290" w:rsidP="00561290">
      <w:pPr>
        <w:ind w:firstLine="714"/>
        <w:jc w:val="both"/>
        <w:rPr>
          <w:rFonts w:cs="Times New Roman"/>
          <w:sz w:val="28"/>
          <w:szCs w:val="28"/>
          <w:lang w:val="ru-RU"/>
        </w:rPr>
      </w:pPr>
      <w:r>
        <w:rPr>
          <w:rFonts w:cs="Times New Roman"/>
          <w:sz w:val="28"/>
          <w:szCs w:val="28"/>
          <w:lang w:val="ru-RU"/>
        </w:rPr>
        <w:t xml:space="preserve">1) постановление </w:t>
      </w:r>
      <w:r w:rsidRPr="00B23CF6">
        <w:rPr>
          <w:rFonts w:cs="Times New Roman"/>
          <w:sz w:val="28"/>
          <w:szCs w:val="28"/>
          <w:lang w:val="ru-RU"/>
        </w:rPr>
        <w:t>Главы муниципального образования «Город Майкоп» от 28.02.2011 № 107 «О Порядке разработки и утверждения административных регламентов предоставления муниципальных услуг муниципального образования «Город Майкоп»</w:t>
      </w:r>
      <w:r>
        <w:rPr>
          <w:rFonts w:cs="Times New Roman"/>
          <w:sz w:val="28"/>
          <w:szCs w:val="28"/>
          <w:lang w:val="ru-RU"/>
        </w:rPr>
        <w:t>;</w:t>
      </w:r>
    </w:p>
    <w:p w:rsidR="00561290" w:rsidRDefault="00561290" w:rsidP="00561290">
      <w:pPr>
        <w:ind w:firstLine="714"/>
        <w:jc w:val="both"/>
        <w:rPr>
          <w:rFonts w:cs="Times New Roman"/>
          <w:sz w:val="28"/>
          <w:szCs w:val="28"/>
          <w:lang w:val="ru-RU"/>
        </w:rPr>
      </w:pPr>
      <w:r>
        <w:rPr>
          <w:rFonts w:cs="Times New Roman"/>
          <w:sz w:val="28"/>
          <w:szCs w:val="28"/>
          <w:lang w:val="ru-RU"/>
        </w:rPr>
        <w:t xml:space="preserve">2) </w:t>
      </w:r>
      <w:r w:rsidRPr="00B23CF6">
        <w:rPr>
          <w:rFonts w:cs="Times New Roman"/>
          <w:sz w:val="28"/>
          <w:szCs w:val="28"/>
          <w:lang w:val="ru-RU"/>
        </w:rPr>
        <w:t xml:space="preserve">постановление Администрации муниципального </w:t>
      </w:r>
      <w:r>
        <w:rPr>
          <w:rFonts w:cs="Times New Roman"/>
          <w:sz w:val="28"/>
          <w:szCs w:val="28"/>
          <w:lang w:val="ru-RU"/>
        </w:rPr>
        <w:t>образования «Город Майкоп» от 13.06.2018 № 720 «</w:t>
      </w:r>
      <w:r w:rsidRPr="00AA42E0">
        <w:rPr>
          <w:rFonts w:cs="Times New Roman"/>
          <w:sz w:val="28"/>
          <w:szCs w:val="28"/>
          <w:lang w:val="ru-RU"/>
        </w:rPr>
        <w:t>О внесении изменений в постановление Главы муниципального образования «Го</w:t>
      </w:r>
      <w:r>
        <w:rPr>
          <w:rFonts w:cs="Times New Roman"/>
          <w:sz w:val="28"/>
          <w:szCs w:val="28"/>
          <w:lang w:val="ru-RU"/>
        </w:rPr>
        <w:t xml:space="preserve">род Майкоп» от 28.02.2011 № 107 </w:t>
      </w:r>
      <w:r w:rsidRPr="00AA42E0">
        <w:rPr>
          <w:rFonts w:cs="Times New Roman"/>
          <w:sz w:val="28"/>
          <w:szCs w:val="28"/>
          <w:lang w:val="ru-RU"/>
        </w:rPr>
        <w:t>«О Порядке разработки и утверждения административных регламентов предоставления муниципальных услуг муниципального образования «Город Майкоп»</w:t>
      </w:r>
      <w:r>
        <w:rPr>
          <w:rFonts w:cs="Times New Roman"/>
          <w:sz w:val="28"/>
          <w:szCs w:val="28"/>
          <w:lang w:val="ru-RU"/>
        </w:rPr>
        <w:t>;</w:t>
      </w:r>
    </w:p>
    <w:p w:rsidR="00561290" w:rsidRDefault="00561290" w:rsidP="00561290">
      <w:pPr>
        <w:ind w:firstLine="714"/>
        <w:jc w:val="both"/>
        <w:rPr>
          <w:rFonts w:cs="Times New Roman"/>
          <w:sz w:val="28"/>
          <w:szCs w:val="28"/>
          <w:lang w:val="ru-RU"/>
        </w:rPr>
      </w:pPr>
      <w:r>
        <w:rPr>
          <w:rFonts w:cs="Times New Roman"/>
          <w:sz w:val="28"/>
          <w:szCs w:val="28"/>
          <w:lang w:val="ru-RU"/>
        </w:rPr>
        <w:t xml:space="preserve">3) </w:t>
      </w:r>
      <w:r w:rsidRPr="00B23CF6">
        <w:rPr>
          <w:rFonts w:cs="Times New Roman"/>
          <w:sz w:val="28"/>
          <w:szCs w:val="28"/>
          <w:lang w:val="ru-RU"/>
        </w:rPr>
        <w:t>постановление Администрации муниципального образования «Г</w:t>
      </w:r>
      <w:r>
        <w:rPr>
          <w:rFonts w:cs="Times New Roman"/>
          <w:sz w:val="28"/>
          <w:szCs w:val="28"/>
          <w:lang w:val="ru-RU"/>
        </w:rPr>
        <w:t>ород Майкоп» от 01.06.2020 № 513 «</w:t>
      </w:r>
      <w:r w:rsidRPr="00AA42E0">
        <w:rPr>
          <w:rFonts w:cs="Times New Roman"/>
          <w:sz w:val="28"/>
          <w:szCs w:val="28"/>
          <w:lang w:val="ru-RU"/>
        </w:rPr>
        <w:t>О внесении изменений в Порядок разработки и утверждения административных регламентов предоставления муниципальных услуг муниципального образования «Город Майкоп», утвержденный постановлением Главы муниципального образования «Город Майкоп» от 28.02.2011 № 107</w:t>
      </w:r>
      <w:r>
        <w:rPr>
          <w:rFonts w:cs="Times New Roman"/>
          <w:sz w:val="28"/>
          <w:szCs w:val="28"/>
          <w:lang w:val="ru-RU"/>
        </w:rPr>
        <w:t>».</w:t>
      </w:r>
    </w:p>
    <w:p w:rsidR="00EA39A0" w:rsidRDefault="00F0162C" w:rsidP="00EA39A0">
      <w:pPr>
        <w:ind w:firstLine="714"/>
        <w:jc w:val="both"/>
        <w:rPr>
          <w:rFonts w:cs="Times New Roman"/>
          <w:sz w:val="28"/>
          <w:szCs w:val="28"/>
          <w:lang w:val="ru-RU"/>
        </w:rPr>
      </w:pPr>
      <w:r>
        <w:rPr>
          <w:noProof/>
          <w:lang w:val="ru-RU" w:eastAsia="ru-RU" w:bidi="ar-SA"/>
        </w:rPr>
        <w:drawing>
          <wp:anchor distT="0" distB="0" distL="114300" distR="114300" simplePos="0" relativeHeight="251659264" behindDoc="0" locked="0" layoutInCell="1" allowOverlap="1" wp14:anchorId="725F3AC0" wp14:editId="4A5DC96A">
            <wp:simplePos x="0" y="0"/>
            <wp:positionH relativeFrom="margin">
              <wp:posOffset>4378455</wp:posOffset>
            </wp:positionH>
            <wp:positionV relativeFrom="margin">
              <wp:posOffset>9151126</wp:posOffset>
            </wp:positionV>
            <wp:extent cx="1510344" cy="46800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510344" cy="468000"/>
                    </a:xfrm>
                    <a:prstGeom prst="rect">
                      <a:avLst/>
                    </a:prstGeom>
                    <a:noFill/>
                    <a:ln w="9525">
                      <a:noFill/>
                      <a:miter lim="800000"/>
                      <a:headEnd/>
                      <a:tailEnd/>
                    </a:ln>
                  </pic:spPr>
                </pic:pic>
              </a:graphicData>
            </a:graphic>
          </wp:anchor>
        </w:drawing>
      </w:r>
      <w:r w:rsidR="00EA39A0" w:rsidRPr="00142BF8">
        <w:rPr>
          <w:rFonts w:cs="Times New Roman"/>
          <w:sz w:val="28"/>
          <w:szCs w:val="28"/>
          <w:lang w:val="ru-RU"/>
        </w:rPr>
        <w:t>3</w:t>
      </w:r>
      <w:r w:rsidR="00EA39A0" w:rsidRPr="00B23CF6">
        <w:rPr>
          <w:rFonts w:cs="Times New Roman"/>
          <w:sz w:val="28"/>
          <w:szCs w:val="28"/>
          <w:lang w:val="ru-RU"/>
        </w:rPr>
        <w:t xml:space="preserve">. </w:t>
      </w:r>
      <w:r w:rsidR="002956FB" w:rsidRPr="002956FB">
        <w:rPr>
          <w:rFonts w:cs="Times New Roman"/>
          <w:sz w:val="28"/>
          <w:szCs w:val="28"/>
          <w:lang w:val="ru-RU"/>
        </w:rPr>
        <w:t xml:space="preserve">Установить, что в 2025 и 2026 годах при разработке и принятии </w:t>
      </w:r>
      <w:r w:rsidR="002956FB" w:rsidRPr="002956FB">
        <w:rPr>
          <w:rFonts w:cs="Times New Roman"/>
          <w:sz w:val="28"/>
          <w:szCs w:val="28"/>
          <w:lang w:val="ru-RU"/>
        </w:rPr>
        <w:lastRenderedPageBreak/>
        <w:t>нормативных правовых актов, предусматривающих утверждение административных регламентов предоставления муниципальных услуг (далее – административные регламенты), требования Правил разработки и утверждения административных регламентов предоставления муниципальных услуг муниципального образования «Город Майкоп», утвержденных настоящим постановлением, предусматривающие необходимость осуществления разработки, согласования, проведения экспертизы Комитетом по экономике Администрации муниципального образования «Город Майкоп», утверждения административных регламентов в федеральной государственной информационной системе «Федеральный реестр государственных и муниципальных услуг (функций)», не применяются.</w:t>
      </w:r>
    </w:p>
    <w:p w:rsidR="00EA39A0" w:rsidRPr="00142BF8" w:rsidRDefault="00EA39A0" w:rsidP="00EA39A0">
      <w:pPr>
        <w:ind w:firstLine="714"/>
        <w:jc w:val="both"/>
        <w:rPr>
          <w:rFonts w:cs="Times New Roman"/>
          <w:sz w:val="28"/>
          <w:szCs w:val="28"/>
          <w:lang w:val="ru-RU"/>
        </w:rPr>
      </w:pPr>
      <w:r w:rsidRPr="00142BF8">
        <w:rPr>
          <w:rFonts w:cs="Times New Roman"/>
          <w:sz w:val="28"/>
          <w:szCs w:val="28"/>
          <w:lang w:val="ru-RU"/>
        </w:rPr>
        <w:t>4</w:t>
      </w:r>
      <w:r>
        <w:rPr>
          <w:rFonts w:cs="Times New Roman"/>
          <w:sz w:val="28"/>
          <w:szCs w:val="28"/>
          <w:lang w:val="ru-RU"/>
        </w:rPr>
        <w:t xml:space="preserve">. Руководителям структурных подразделений Администрации </w:t>
      </w:r>
      <w:r w:rsidRPr="00142BF8">
        <w:rPr>
          <w:rFonts w:cs="Times New Roman"/>
          <w:sz w:val="28"/>
          <w:szCs w:val="28"/>
          <w:lang w:val="ru-RU"/>
        </w:rPr>
        <w:t xml:space="preserve">муниципального образования «Город Майкоп», предоставляющих муниципальные услуги, обеспечить разработку административных регламентов предоставления муниципальных услуг, </w:t>
      </w:r>
      <w:r>
        <w:rPr>
          <w:rFonts w:cs="Times New Roman"/>
          <w:sz w:val="28"/>
          <w:szCs w:val="28"/>
          <w:lang w:val="ru-RU"/>
        </w:rPr>
        <w:t>либо</w:t>
      </w:r>
      <w:r w:rsidRPr="00142BF8">
        <w:rPr>
          <w:rFonts w:cs="Times New Roman"/>
          <w:sz w:val="28"/>
          <w:szCs w:val="28"/>
          <w:lang w:val="ru-RU"/>
        </w:rPr>
        <w:t xml:space="preserve"> привести </w:t>
      </w:r>
      <w:r>
        <w:rPr>
          <w:rFonts w:cs="Times New Roman"/>
          <w:sz w:val="28"/>
          <w:szCs w:val="28"/>
          <w:lang w:val="ru-RU"/>
        </w:rPr>
        <w:t xml:space="preserve">действующие административные регламенты </w:t>
      </w:r>
      <w:r w:rsidRPr="00142BF8">
        <w:rPr>
          <w:rFonts w:cs="Times New Roman"/>
          <w:sz w:val="28"/>
          <w:szCs w:val="28"/>
          <w:lang w:val="ru-RU"/>
        </w:rPr>
        <w:t>в соответствие с Правил</w:t>
      </w:r>
      <w:r>
        <w:rPr>
          <w:rFonts w:cs="Times New Roman"/>
          <w:sz w:val="28"/>
          <w:szCs w:val="28"/>
          <w:lang w:val="ru-RU"/>
        </w:rPr>
        <w:t>ами</w:t>
      </w:r>
      <w:r w:rsidRPr="00142BF8">
        <w:rPr>
          <w:rFonts w:cs="Times New Roman"/>
          <w:sz w:val="28"/>
          <w:szCs w:val="28"/>
          <w:lang w:val="ru-RU"/>
        </w:rPr>
        <w:t xml:space="preserve"> разработки и утверждения административных регламентов предоставления муниципальных услуг муниципального образова</w:t>
      </w:r>
      <w:r>
        <w:rPr>
          <w:rFonts w:cs="Times New Roman"/>
          <w:sz w:val="28"/>
          <w:szCs w:val="28"/>
          <w:lang w:val="ru-RU"/>
        </w:rPr>
        <w:t>ния «Город Майкоп», утвержденными</w:t>
      </w:r>
      <w:r w:rsidRPr="00142BF8">
        <w:rPr>
          <w:rFonts w:cs="Times New Roman"/>
          <w:sz w:val="28"/>
          <w:szCs w:val="28"/>
          <w:lang w:val="ru-RU"/>
        </w:rPr>
        <w:t xml:space="preserve"> настоящим постановлением.</w:t>
      </w:r>
    </w:p>
    <w:p w:rsidR="00EA39A0" w:rsidRDefault="00EA39A0" w:rsidP="00EA39A0">
      <w:pPr>
        <w:ind w:firstLine="714"/>
        <w:jc w:val="both"/>
        <w:rPr>
          <w:rFonts w:cs="Times New Roman"/>
          <w:sz w:val="28"/>
          <w:szCs w:val="28"/>
          <w:lang w:val="ru-RU"/>
        </w:rPr>
      </w:pPr>
      <w:r>
        <w:rPr>
          <w:rFonts w:cs="Times New Roman"/>
          <w:sz w:val="28"/>
          <w:szCs w:val="28"/>
          <w:lang w:val="ru-RU"/>
        </w:rPr>
        <w:t>5</w:t>
      </w:r>
      <w:r w:rsidRPr="00015055">
        <w:rPr>
          <w:rFonts w:cs="Times New Roman"/>
          <w:sz w:val="28"/>
          <w:szCs w:val="28"/>
          <w:lang w:val="ru-RU"/>
        </w:rPr>
        <w:t xml:space="preserve">. </w:t>
      </w:r>
      <w:r w:rsidRPr="00997925">
        <w:rPr>
          <w:rFonts w:cs="Times New Roman"/>
          <w:sz w:val="28"/>
          <w:szCs w:val="28"/>
          <w:lang w:val="ru-RU"/>
        </w:rPr>
        <w:t>Опубликовать настоящее постановление в официальном сетевом издании «Майкопские новости» (https://maykop-news.ru/docs) и разместить на официальном сайте Администрации муниципального образования «Город Майкоп» (https://maikop.ru/munitsipalnaya-pravovaya-baza/).</w:t>
      </w:r>
    </w:p>
    <w:p w:rsidR="00EA39A0" w:rsidRPr="00BC1A37" w:rsidRDefault="00EA39A0" w:rsidP="00EA39A0">
      <w:pPr>
        <w:shd w:val="clear" w:color="auto" w:fill="FFFFFF"/>
        <w:tabs>
          <w:tab w:val="left" w:pos="286"/>
        </w:tabs>
        <w:ind w:firstLine="723"/>
        <w:jc w:val="both"/>
        <w:rPr>
          <w:rFonts w:cs="Times New Roman"/>
          <w:sz w:val="28"/>
          <w:szCs w:val="28"/>
          <w:lang w:val="ru-RU"/>
        </w:rPr>
      </w:pPr>
      <w:r>
        <w:rPr>
          <w:rFonts w:cs="Times New Roman"/>
          <w:sz w:val="28"/>
          <w:szCs w:val="28"/>
          <w:lang w:val="ru-RU"/>
        </w:rPr>
        <w:t>6</w:t>
      </w:r>
      <w:r w:rsidRPr="00BC1A37">
        <w:rPr>
          <w:rFonts w:cs="Times New Roman"/>
          <w:sz w:val="28"/>
          <w:szCs w:val="28"/>
          <w:lang w:val="ru-RU"/>
        </w:rPr>
        <w:t xml:space="preserve">. Постановление </w:t>
      </w:r>
      <w:r>
        <w:rPr>
          <w:rFonts w:cs="Times New Roman"/>
          <w:sz w:val="28"/>
          <w:szCs w:val="28"/>
          <w:lang w:val="ru-RU"/>
        </w:rPr>
        <w:t>«</w:t>
      </w:r>
      <w:r w:rsidRPr="00A71D27">
        <w:rPr>
          <w:rFonts w:cs="Times New Roman"/>
          <w:sz w:val="28"/>
          <w:szCs w:val="28"/>
          <w:lang w:val="ru-RU"/>
        </w:rPr>
        <w:t>Об утверждении Правил разработки и утверждения административных регламентов предоставления муниципальных услуг муниципального образования «Город Майкоп</w:t>
      </w:r>
      <w:r>
        <w:rPr>
          <w:rFonts w:cs="Times New Roman"/>
          <w:sz w:val="28"/>
          <w:szCs w:val="28"/>
          <w:lang w:val="ru-RU"/>
        </w:rPr>
        <w:t xml:space="preserve">» </w:t>
      </w:r>
      <w:r w:rsidRPr="00BC1A37">
        <w:rPr>
          <w:rFonts w:cs="Times New Roman"/>
          <w:sz w:val="28"/>
          <w:szCs w:val="28"/>
          <w:lang w:val="ru-RU"/>
        </w:rPr>
        <w:t>вступает в силу</w:t>
      </w:r>
      <w:r w:rsidR="00CF0E95">
        <w:rPr>
          <w:rFonts w:cs="Times New Roman"/>
          <w:sz w:val="28"/>
          <w:szCs w:val="28"/>
          <w:lang w:val="ru-RU"/>
        </w:rPr>
        <w:t xml:space="preserve"> с </w:t>
      </w:r>
      <w:r w:rsidR="00F0162C">
        <w:rPr>
          <w:rFonts w:cs="Times New Roman"/>
          <w:sz w:val="28"/>
          <w:szCs w:val="28"/>
          <w:lang w:val="ru-RU"/>
        </w:rPr>
        <w:t>01.09.2025</w:t>
      </w:r>
      <w:r>
        <w:rPr>
          <w:rFonts w:cs="Times New Roman"/>
          <w:sz w:val="28"/>
          <w:szCs w:val="28"/>
          <w:lang w:val="ru-RU"/>
        </w:rPr>
        <w:t>.</w:t>
      </w:r>
    </w:p>
    <w:p w:rsidR="00685FBF" w:rsidRDefault="00685FBF" w:rsidP="00685FBF">
      <w:pPr>
        <w:rPr>
          <w:rFonts w:cs="Times New Roman"/>
          <w:sz w:val="28"/>
          <w:szCs w:val="28"/>
          <w:lang w:val="ru-RU"/>
        </w:rPr>
      </w:pPr>
    </w:p>
    <w:p w:rsidR="00636E2B" w:rsidRPr="00142284" w:rsidRDefault="00636E2B" w:rsidP="00685FBF">
      <w:pPr>
        <w:rPr>
          <w:rFonts w:cs="Times New Roman"/>
          <w:sz w:val="28"/>
          <w:szCs w:val="28"/>
          <w:lang w:val="ru-RU"/>
        </w:rPr>
      </w:pPr>
    </w:p>
    <w:p w:rsidR="00685FBF" w:rsidRPr="00142284" w:rsidRDefault="00685FBF" w:rsidP="00685FBF">
      <w:pPr>
        <w:rPr>
          <w:rFonts w:cs="Times New Roman"/>
          <w:sz w:val="28"/>
          <w:szCs w:val="28"/>
          <w:lang w:val="ru-RU"/>
        </w:rPr>
      </w:pPr>
    </w:p>
    <w:p w:rsidR="00685FBF" w:rsidRPr="00BC1A37" w:rsidRDefault="00685FBF" w:rsidP="00685FBF">
      <w:pPr>
        <w:spacing w:line="100" w:lineRule="atLeast"/>
        <w:jc w:val="both"/>
        <w:rPr>
          <w:rFonts w:cs="Times New Roman"/>
          <w:sz w:val="28"/>
          <w:szCs w:val="28"/>
          <w:lang w:val="ru-RU"/>
        </w:rPr>
      </w:pPr>
      <w:r w:rsidRPr="00BC1A37">
        <w:rPr>
          <w:rFonts w:cs="Times New Roman"/>
          <w:sz w:val="28"/>
          <w:szCs w:val="28"/>
          <w:lang w:val="ru-RU"/>
        </w:rPr>
        <w:t>Глав</w:t>
      </w:r>
      <w:r w:rsidR="005E6846">
        <w:rPr>
          <w:rFonts w:cs="Times New Roman"/>
          <w:sz w:val="28"/>
          <w:szCs w:val="28"/>
          <w:lang w:val="ru-RU"/>
        </w:rPr>
        <w:t>а</w:t>
      </w:r>
      <w:r w:rsidRPr="00BC1A37">
        <w:rPr>
          <w:rFonts w:cs="Times New Roman"/>
          <w:sz w:val="28"/>
          <w:szCs w:val="28"/>
          <w:lang w:val="ru-RU"/>
        </w:rPr>
        <w:t xml:space="preserve"> муниципального образования </w:t>
      </w:r>
    </w:p>
    <w:p w:rsidR="00DC4CC8" w:rsidRPr="0039290A" w:rsidRDefault="00685FBF" w:rsidP="009374B6">
      <w:pPr>
        <w:spacing w:line="100" w:lineRule="atLeast"/>
        <w:jc w:val="both"/>
        <w:rPr>
          <w:rFonts w:cs="Times New Roman"/>
          <w:sz w:val="28"/>
          <w:szCs w:val="28"/>
          <w:lang w:val="ru-RU"/>
        </w:rPr>
      </w:pPr>
      <w:r w:rsidRPr="00BC1A37">
        <w:rPr>
          <w:rFonts w:cs="Times New Roman"/>
          <w:sz w:val="28"/>
          <w:szCs w:val="28"/>
          <w:lang w:val="ru-RU"/>
        </w:rPr>
        <w:t xml:space="preserve">«Город </w:t>
      </w:r>
      <w:proofErr w:type="gramStart"/>
      <w:r w:rsidRPr="00BC1A37">
        <w:rPr>
          <w:rFonts w:cs="Times New Roman"/>
          <w:sz w:val="28"/>
          <w:szCs w:val="28"/>
          <w:lang w:val="ru-RU"/>
        </w:rPr>
        <w:t xml:space="preserve">Майкоп»   </w:t>
      </w:r>
      <w:proofErr w:type="gramEnd"/>
      <w:r w:rsidRPr="00BC1A37">
        <w:rPr>
          <w:rFonts w:cs="Times New Roman"/>
          <w:sz w:val="28"/>
          <w:szCs w:val="28"/>
          <w:lang w:val="ru-RU"/>
        </w:rPr>
        <w:t xml:space="preserve">                              </w:t>
      </w:r>
      <w:r w:rsidR="005E6846">
        <w:rPr>
          <w:rFonts w:cs="Times New Roman"/>
          <w:sz w:val="28"/>
          <w:szCs w:val="28"/>
          <w:lang w:val="ru-RU"/>
        </w:rPr>
        <w:t xml:space="preserve">                         </w:t>
      </w:r>
      <w:r>
        <w:rPr>
          <w:rFonts w:cs="Times New Roman"/>
          <w:sz w:val="28"/>
          <w:szCs w:val="28"/>
          <w:lang w:val="ru-RU"/>
        </w:rPr>
        <w:t xml:space="preserve">  </w:t>
      </w:r>
      <w:r w:rsidR="006A3BC7">
        <w:rPr>
          <w:rFonts w:cs="Times New Roman"/>
          <w:sz w:val="28"/>
          <w:szCs w:val="28"/>
          <w:lang w:val="ru-RU"/>
        </w:rPr>
        <w:t xml:space="preserve"> </w:t>
      </w:r>
      <w:r w:rsidRPr="00BC1A37">
        <w:rPr>
          <w:rFonts w:cs="Times New Roman"/>
          <w:sz w:val="28"/>
          <w:szCs w:val="28"/>
          <w:lang w:val="ru-RU"/>
        </w:rPr>
        <w:t xml:space="preserve"> </w:t>
      </w:r>
      <w:r w:rsidR="009374B6">
        <w:rPr>
          <w:rFonts w:cs="Times New Roman"/>
          <w:sz w:val="28"/>
          <w:szCs w:val="28"/>
          <w:lang w:val="ru-RU"/>
        </w:rPr>
        <w:t xml:space="preserve">  </w:t>
      </w:r>
      <w:r w:rsidR="00FA4E44">
        <w:rPr>
          <w:rFonts w:cs="Times New Roman"/>
          <w:sz w:val="28"/>
          <w:szCs w:val="28"/>
          <w:lang w:val="ru-RU"/>
        </w:rPr>
        <w:t xml:space="preserve">  </w:t>
      </w:r>
      <w:r w:rsidR="005E6846">
        <w:rPr>
          <w:rFonts w:cs="Times New Roman"/>
          <w:sz w:val="28"/>
          <w:szCs w:val="28"/>
          <w:lang w:val="ru-RU"/>
        </w:rPr>
        <w:t xml:space="preserve">    Г.А. Митрофанов</w:t>
      </w:r>
    </w:p>
    <w:sectPr w:rsidR="00DC4CC8" w:rsidRPr="0039290A" w:rsidSect="009374B6">
      <w:headerReference w:type="default" r:id="rId10"/>
      <w:footnotePr>
        <w:pos w:val="beneathText"/>
      </w:footnotePr>
      <w:pgSz w:w="11905" w:h="16837"/>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E2A" w:rsidRDefault="00F62E2A" w:rsidP="001E6569">
      <w:r>
        <w:separator/>
      </w:r>
    </w:p>
  </w:endnote>
  <w:endnote w:type="continuationSeparator" w:id="0">
    <w:p w:rsidR="00F62E2A" w:rsidRDefault="00F62E2A" w:rsidP="001E6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altName w:val="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E2A" w:rsidRDefault="00F62E2A" w:rsidP="001E6569">
      <w:r>
        <w:separator/>
      </w:r>
    </w:p>
  </w:footnote>
  <w:footnote w:type="continuationSeparator" w:id="0">
    <w:p w:rsidR="00F62E2A" w:rsidRDefault="00F62E2A" w:rsidP="001E65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AEB" w:rsidRDefault="000D4AEB">
    <w:pPr>
      <w:pStyle w:val="aa"/>
      <w:jc w:val="center"/>
    </w:pPr>
    <w:r>
      <w:fldChar w:fldCharType="begin"/>
    </w:r>
    <w:r>
      <w:instrText>PAGE   \* MERGEFORMAT</w:instrText>
    </w:r>
    <w:r>
      <w:fldChar w:fldCharType="separate"/>
    </w:r>
    <w:r w:rsidR="00A34193" w:rsidRPr="00A34193">
      <w:rPr>
        <w:noProof/>
        <w:lang w:val="ru-RU"/>
      </w:rPr>
      <w:t>2</w:t>
    </w:r>
    <w:r>
      <w:fldChar w:fldCharType="end"/>
    </w:r>
  </w:p>
  <w:p w:rsidR="000D4AEB" w:rsidRDefault="000D4AE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AB9"/>
    <w:rsid w:val="00006585"/>
    <w:rsid w:val="00012E79"/>
    <w:rsid w:val="00012F9B"/>
    <w:rsid w:val="00013572"/>
    <w:rsid w:val="00015055"/>
    <w:rsid w:val="00034001"/>
    <w:rsid w:val="00046FDC"/>
    <w:rsid w:val="0005212E"/>
    <w:rsid w:val="00053BEE"/>
    <w:rsid w:val="000543C0"/>
    <w:rsid w:val="00082461"/>
    <w:rsid w:val="00083B74"/>
    <w:rsid w:val="000907B8"/>
    <w:rsid w:val="0009723A"/>
    <w:rsid w:val="000A159D"/>
    <w:rsid w:val="000B3F6A"/>
    <w:rsid w:val="000D4AEB"/>
    <w:rsid w:val="000E68F8"/>
    <w:rsid w:val="000E7790"/>
    <w:rsid w:val="000F1AB6"/>
    <w:rsid w:val="000F2CE5"/>
    <w:rsid w:val="000F5115"/>
    <w:rsid w:val="000F6052"/>
    <w:rsid w:val="000F79EF"/>
    <w:rsid w:val="001064FB"/>
    <w:rsid w:val="00106AF8"/>
    <w:rsid w:val="00106C19"/>
    <w:rsid w:val="001158B8"/>
    <w:rsid w:val="00117142"/>
    <w:rsid w:val="0012191B"/>
    <w:rsid w:val="00122F76"/>
    <w:rsid w:val="00125090"/>
    <w:rsid w:val="001279CA"/>
    <w:rsid w:val="00130D7E"/>
    <w:rsid w:val="00136A62"/>
    <w:rsid w:val="00140364"/>
    <w:rsid w:val="00142284"/>
    <w:rsid w:val="0014346E"/>
    <w:rsid w:val="0015690E"/>
    <w:rsid w:val="00156F77"/>
    <w:rsid w:val="00157FF2"/>
    <w:rsid w:val="001639E8"/>
    <w:rsid w:val="001640DE"/>
    <w:rsid w:val="00182520"/>
    <w:rsid w:val="00187FB9"/>
    <w:rsid w:val="00197EFD"/>
    <w:rsid w:val="001A7996"/>
    <w:rsid w:val="001B752E"/>
    <w:rsid w:val="001C1013"/>
    <w:rsid w:val="001C2303"/>
    <w:rsid w:val="001C2822"/>
    <w:rsid w:val="001C3A9D"/>
    <w:rsid w:val="001C5F47"/>
    <w:rsid w:val="001D4604"/>
    <w:rsid w:val="001E1B03"/>
    <w:rsid w:val="001E60E0"/>
    <w:rsid w:val="001E6569"/>
    <w:rsid w:val="001E6AE5"/>
    <w:rsid w:val="001F50E1"/>
    <w:rsid w:val="00206C6C"/>
    <w:rsid w:val="00212332"/>
    <w:rsid w:val="0022180F"/>
    <w:rsid w:val="0022480D"/>
    <w:rsid w:val="002412F1"/>
    <w:rsid w:val="00241819"/>
    <w:rsid w:val="00242F2C"/>
    <w:rsid w:val="00255CFC"/>
    <w:rsid w:val="002676E7"/>
    <w:rsid w:val="002706D4"/>
    <w:rsid w:val="002707D4"/>
    <w:rsid w:val="00273C39"/>
    <w:rsid w:val="00280CD4"/>
    <w:rsid w:val="0028353D"/>
    <w:rsid w:val="00291260"/>
    <w:rsid w:val="0029546E"/>
    <w:rsid w:val="002956FB"/>
    <w:rsid w:val="002A0687"/>
    <w:rsid w:val="002A6EBD"/>
    <w:rsid w:val="002B48F3"/>
    <w:rsid w:val="002C5953"/>
    <w:rsid w:val="002D08D7"/>
    <w:rsid w:val="002E0C18"/>
    <w:rsid w:val="002E1AE6"/>
    <w:rsid w:val="002E7B22"/>
    <w:rsid w:val="002F5C61"/>
    <w:rsid w:val="002F7F02"/>
    <w:rsid w:val="003005A5"/>
    <w:rsid w:val="00305E88"/>
    <w:rsid w:val="003126DF"/>
    <w:rsid w:val="00317EF2"/>
    <w:rsid w:val="003213C5"/>
    <w:rsid w:val="00321AFD"/>
    <w:rsid w:val="00322BA2"/>
    <w:rsid w:val="00325BEC"/>
    <w:rsid w:val="00332ADF"/>
    <w:rsid w:val="00332B26"/>
    <w:rsid w:val="00335AB6"/>
    <w:rsid w:val="00341E3F"/>
    <w:rsid w:val="00347ECF"/>
    <w:rsid w:val="003533B3"/>
    <w:rsid w:val="003550F7"/>
    <w:rsid w:val="003569B7"/>
    <w:rsid w:val="003640DB"/>
    <w:rsid w:val="00374457"/>
    <w:rsid w:val="00380F19"/>
    <w:rsid w:val="00384259"/>
    <w:rsid w:val="00386B7D"/>
    <w:rsid w:val="00387592"/>
    <w:rsid w:val="0039290A"/>
    <w:rsid w:val="003A1335"/>
    <w:rsid w:val="003B711A"/>
    <w:rsid w:val="003C1D6A"/>
    <w:rsid w:val="003C268D"/>
    <w:rsid w:val="003C2AB5"/>
    <w:rsid w:val="003C2FCC"/>
    <w:rsid w:val="003D31CE"/>
    <w:rsid w:val="003D359B"/>
    <w:rsid w:val="003D772F"/>
    <w:rsid w:val="003E2787"/>
    <w:rsid w:val="003E4430"/>
    <w:rsid w:val="003E60CD"/>
    <w:rsid w:val="003F2B35"/>
    <w:rsid w:val="003F6114"/>
    <w:rsid w:val="00400878"/>
    <w:rsid w:val="00402044"/>
    <w:rsid w:val="00403356"/>
    <w:rsid w:val="0041002D"/>
    <w:rsid w:val="00411A84"/>
    <w:rsid w:val="00412101"/>
    <w:rsid w:val="00412B59"/>
    <w:rsid w:val="004153C3"/>
    <w:rsid w:val="00417AF1"/>
    <w:rsid w:val="004219E3"/>
    <w:rsid w:val="00426D94"/>
    <w:rsid w:val="00426EC8"/>
    <w:rsid w:val="00431F6B"/>
    <w:rsid w:val="004321EE"/>
    <w:rsid w:val="00440781"/>
    <w:rsid w:val="00440B51"/>
    <w:rsid w:val="00441CEE"/>
    <w:rsid w:val="0044487B"/>
    <w:rsid w:val="004502C5"/>
    <w:rsid w:val="00460852"/>
    <w:rsid w:val="00465FD0"/>
    <w:rsid w:val="004666CE"/>
    <w:rsid w:val="00480EE3"/>
    <w:rsid w:val="00486406"/>
    <w:rsid w:val="00486C78"/>
    <w:rsid w:val="00486D0D"/>
    <w:rsid w:val="00490140"/>
    <w:rsid w:val="00491983"/>
    <w:rsid w:val="0049256A"/>
    <w:rsid w:val="004937A5"/>
    <w:rsid w:val="004952D3"/>
    <w:rsid w:val="004B4D82"/>
    <w:rsid w:val="004C6ED5"/>
    <w:rsid w:val="004D1CF7"/>
    <w:rsid w:val="004D2C47"/>
    <w:rsid w:val="004D5E0A"/>
    <w:rsid w:val="004D6055"/>
    <w:rsid w:val="004E7960"/>
    <w:rsid w:val="004F0677"/>
    <w:rsid w:val="004F234E"/>
    <w:rsid w:val="004F2C0C"/>
    <w:rsid w:val="004F4F15"/>
    <w:rsid w:val="004F5684"/>
    <w:rsid w:val="005047B0"/>
    <w:rsid w:val="00517D99"/>
    <w:rsid w:val="0054598F"/>
    <w:rsid w:val="00545C38"/>
    <w:rsid w:val="0054684C"/>
    <w:rsid w:val="005503CA"/>
    <w:rsid w:val="005515CC"/>
    <w:rsid w:val="005536AE"/>
    <w:rsid w:val="00554BF2"/>
    <w:rsid w:val="00560F29"/>
    <w:rsid w:val="00561290"/>
    <w:rsid w:val="00564316"/>
    <w:rsid w:val="00566292"/>
    <w:rsid w:val="005711E3"/>
    <w:rsid w:val="005739A5"/>
    <w:rsid w:val="005772C0"/>
    <w:rsid w:val="00584AE7"/>
    <w:rsid w:val="00584C4E"/>
    <w:rsid w:val="005858DB"/>
    <w:rsid w:val="00595B4D"/>
    <w:rsid w:val="005A1AA0"/>
    <w:rsid w:val="005A2983"/>
    <w:rsid w:val="005B142C"/>
    <w:rsid w:val="005B1CFC"/>
    <w:rsid w:val="005B301B"/>
    <w:rsid w:val="005B4558"/>
    <w:rsid w:val="005B4A41"/>
    <w:rsid w:val="005B76C5"/>
    <w:rsid w:val="005C034A"/>
    <w:rsid w:val="005C57AE"/>
    <w:rsid w:val="005C5A19"/>
    <w:rsid w:val="005D52CF"/>
    <w:rsid w:val="005E20E1"/>
    <w:rsid w:val="005E6846"/>
    <w:rsid w:val="005F0AC2"/>
    <w:rsid w:val="005F2C5B"/>
    <w:rsid w:val="006000AD"/>
    <w:rsid w:val="00607CFD"/>
    <w:rsid w:val="00615DA7"/>
    <w:rsid w:val="006179F4"/>
    <w:rsid w:val="00620027"/>
    <w:rsid w:val="006233E8"/>
    <w:rsid w:val="0062593E"/>
    <w:rsid w:val="00626A40"/>
    <w:rsid w:val="0063088A"/>
    <w:rsid w:val="00636E2B"/>
    <w:rsid w:val="00660D4A"/>
    <w:rsid w:val="006628DE"/>
    <w:rsid w:val="00664E3D"/>
    <w:rsid w:val="006706CC"/>
    <w:rsid w:val="00673576"/>
    <w:rsid w:val="0068112A"/>
    <w:rsid w:val="00685FBF"/>
    <w:rsid w:val="006908CE"/>
    <w:rsid w:val="00693172"/>
    <w:rsid w:val="00695EAB"/>
    <w:rsid w:val="0069694A"/>
    <w:rsid w:val="006A0340"/>
    <w:rsid w:val="006A20C9"/>
    <w:rsid w:val="006A3332"/>
    <w:rsid w:val="006A3852"/>
    <w:rsid w:val="006A3BC7"/>
    <w:rsid w:val="006A3E65"/>
    <w:rsid w:val="006B0766"/>
    <w:rsid w:val="006B0E06"/>
    <w:rsid w:val="006C0FA2"/>
    <w:rsid w:val="006C343B"/>
    <w:rsid w:val="006D753A"/>
    <w:rsid w:val="006E1C11"/>
    <w:rsid w:val="006E1FAC"/>
    <w:rsid w:val="006E2006"/>
    <w:rsid w:val="00705C78"/>
    <w:rsid w:val="00706FFE"/>
    <w:rsid w:val="00713113"/>
    <w:rsid w:val="007154E2"/>
    <w:rsid w:val="0072606B"/>
    <w:rsid w:val="007341D7"/>
    <w:rsid w:val="0073461B"/>
    <w:rsid w:val="007414A4"/>
    <w:rsid w:val="007416EC"/>
    <w:rsid w:val="00743176"/>
    <w:rsid w:val="00743CE4"/>
    <w:rsid w:val="0074583B"/>
    <w:rsid w:val="00750C62"/>
    <w:rsid w:val="007517CD"/>
    <w:rsid w:val="00755FAC"/>
    <w:rsid w:val="00762D83"/>
    <w:rsid w:val="00767998"/>
    <w:rsid w:val="00777E47"/>
    <w:rsid w:val="0078497E"/>
    <w:rsid w:val="007849A7"/>
    <w:rsid w:val="00795D87"/>
    <w:rsid w:val="007962F9"/>
    <w:rsid w:val="007966CB"/>
    <w:rsid w:val="007A0308"/>
    <w:rsid w:val="007A0975"/>
    <w:rsid w:val="007A4060"/>
    <w:rsid w:val="007B0BE7"/>
    <w:rsid w:val="007B7E92"/>
    <w:rsid w:val="007C3F4F"/>
    <w:rsid w:val="007D0B34"/>
    <w:rsid w:val="007E6CB5"/>
    <w:rsid w:val="007F32EA"/>
    <w:rsid w:val="007F4096"/>
    <w:rsid w:val="007F4EA0"/>
    <w:rsid w:val="007F6C8F"/>
    <w:rsid w:val="007F7839"/>
    <w:rsid w:val="00800E23"/>
    <w:rsid w:val="0080481D"/>
    <w:rsid w:val="00813601"/>
    <w:rsid w:val="00820565"/>
    <w:rsid w:val="00827C82"/>
    <w:rsid w:val="00842A4D"/>
    <w:rsid w:val="00853D05"/>
    <w:rsid w:val="00857BF3"/>
    <w:rsid w:val="008605EC"/>
    <w:rsid w:val="00861804"/>
    <w:rsid w:val="008634D4"/>
    <w:rsid w:val="00865677"/>
    <w:rsid w:val="0086595C"/>
    <w:rsid w:val="008670D5"/>
    <w:rsid w:val="0087104E"/>
    <w:rsid w:val="00873B3C"/>
    <w:rsid w:val="00880564"/>
    <w:rsid w:val="00894839"/>
    <w:rsid w:val="00895EF1"/>
    <w:rsid w:val="008B1563"/>
    <w:rsid w:val="008B27E9"/>
    <w:rsid w:val="008B4C5C"/>
    <w:rsid w:val="008C2F16"/>
    <w:rsid w:val="008D3F71"/>
    <w:rsid w:val="008D5BC1"/>
    <w:rsid w:val="008D7AB9"/>
    <w:rsid w:val="008F3595"/>
    <w:rsid w:val="008F4F85"/>
    <w:rsid w:val="00910FA0"/>
    <w:rsid w:val="009238AD"/>
    <w:rsid w:val="00930640"/>
    <w:rsid w:val="00936366"/>
    <w:rsid w:val="009374B6"/>
    <w:rsid w:val="00946450"/>
    <w:rsid w:val="009532AB"/>
    <w:rsid w:val="00961399"/>
    <w:rsid w:val="00966319"/>
    <w:rsid w:val="00970399"/>
    <w:rsid w:val="00984BA4"/>
    <w:rsid w:val="0098650A"/>
    <w:rsid w:val="009909E4"/>
    <w:rsid w:val="00995CD7"/>
    <w:rsid w:val="009962D6"/>
    <w:rsid w:val="00997925"/>
    <w:rsid w:val="009A346C"/>
    <w:rsid w:val="009A51E6"/>
    <w:rsid w:val="009B05D3"/>
    <w:rsid w:val="009B0CC9"/>
    <w:rsid w:val="009B2068"/>
    <w:rsid w:val="009B3DC3"/>
    <w:rsid w:val="009C0132"/>
    <w:rsid w:val="009C1208"/>
    <w:rsid w:val="009C22D1"/>
    <w:rsid w:val="009D1E29"/>
    <w:rsid w:val="009D2365"/>
    <w:rsid w:val="009D4A78"/>
    <w:rsid w:val="009D7114"/>
    <w:rsid w:val="009E4DCB"/>
    <w:rsid w:val="009E6091"/>
    <w:rsid w:val="009E7398"/>
    <w:rsid w:val="009F12BD"/>
    <w:rsid w:val="009F7F51"/>
    <w:rsid w:val="00A018DD"/>
    <w:rsid w:val="00A16D59"/>
    <w:rsid w:val="00A2314E"/>
    <w:rsid w:val="00A26E6E"/>
    <w:rsid w:val="00A2722E"/>
    <w:rsid w:val="00A30C04"/>
    <w:rsid w:val="00A317D1"/>
    <w:rsid w:val="00A3376C"/>
    <w:rsid w:val="00A34193"/>
    <w:rsid w:val="00A3436F"/>
    <w:rsid w:val="00A35AEC"/>
    <w:rsid w:val="00A5019A"/>
    <w:rsid w:val="00A51D75"/>
    <w:rsid w:val="00A55BA0"/>
    <w:rsid w:val="00A565C0"/>
    <w:rsid w:val="00A575C9"/>
    <w:rsid w:val="00A6052C"/>
    <w:rsid w:val="00A61C57"/>
    <w:rsid w:val="00A62C55"/>
    <w:rsid w:val="00A63B26"/>
    <w:rsid w:val="00A67BF5"/>
    <w:rsid w:val="00A67E22"/>
    <w:rsid w:val="00A70024"/>
    <w:rsid w:val="00A7054A"/>
    <w:rsid w:val="00A740A5"/>
    <w:rsid w:val="00A800C1"/>
    <w:rsid w:val="00A815E8"/>
    <w:rsid w:val="00A8426C"/>
    <w:rsid w:val="00A879F2"/>
    <w:rsid w:val="00A93564"/>
    <w:rsid w:val="00A94584"/>
    <w:rsid w:val="00AA1343"/>
    <w:rsid w:val="00AB3737"/>
    <w:rsid w:val="00AB7ECA"/>
    <w:rsid w:val="00AB7F1F"/>
    <w:rsid w:val="00AC2FD6"/>
    <w:rsid w:val="00AD1AF9"/>
    <w:rsid w:val="00AD4B3B"/>
    <w:rsid w:val="00AE3640"/>
    <w:rsid w:val="00AE4C4B"/>
    <w:rsid w:val="00AE6C3F"/>
    <w:rsid w:val="00AF36DE"/>
    <w:rsid w:val="00B10D58"/>
    <w:rsid w:val="00B2341C"/>
    <w:rsid w:val="00B234FB"/>
    <w:rsid w:val="00B2365E"/>
    <w:rsid w:val="00B25D87"/>
    <w:rsid w:val="00B33A9B"/>
    <w:rsid w:val="00B460FC"/>
    <w:rsid w:val="00B54D62"/>
    <w:rsid w:val="00B60DD2"/>
    <w:rsid w:val="00B6284D"/>
    <w:rsid w:val="00B62DE7"/>
    <w:rsid w:val="00B6422D"/>
    <w:rsid w:val="00B713CD"/>
    <w:rsid w:val="00B718FB"/>
    <w:rsid w:val="00B74704"/>
    <w:rsid w:val="00B80112"/>
    <w:rsid w:val="00B801D4"/>
    <w:rsid w:val="00B84924"/>
    <w:rsid w:val="00B863AA"/>
    <w:rsid w:val="00B9086A"/>
    <w:rsid w:val="00B94ECD"/>
    <w:rsid w:val="00B96F8E"/>
    <w:rsid w:val="00BA0623"/>
    <w:rsid w:val="00BA13A9"/>
    <w:rsid w:val="00BB2561"/>
    <w:rsid w:val="00BC1A37"/>
    <w:rsid w:val="00BC44DF"/>
    <w:rsid w:val="00BD2171"/>
    <w:rsid w:val="00BD4E15"/>
    <w:rsid w:val="00BD5715"/>
    <w:rsid w:val="00BD5A43"/>
    <w:rsid w:val="00BE12F3"/>
    <w:rsid w:val="00C01497"/>
    <w:rsid w:val="00C06F5D"/>
    <w:rsid w:val="00C1010B"/>
    <w:rsid w:val="00C109CB"/>
    <w:rsid w:val="00C205A1"/>
    <w:rsid w:val="00C214FD"/>
    <w:rsid w:val="00C25D48"/>
    <w:rsid w:val="00C324FE"/>
    <w:rsid w:val="00C3298F"/>
    <w:rsid w:val="00C32CD2"/>
    <w:rsid w:val="00C37615"/>
    <w:rsid w:val="00C44676"/>
    <w:rsid w:val="00C4552E"/>
    <w:rsid w:val="00C46520"/>
    <w:rsid w:val="00C46C21"/>
    <w:rsid w:val="00C478EB"/>
    <w:rsid w:val="00C54E59"/>
    <w:rsid w:val="00C643EF"/>
    <w:rsid w:val="00C6581F"/>
    <w:rsid w:val="00C70050"/>
    <w:rsid w:val="00C7140E"/>
    <w:rsid w:val="00C730B3"/>
    <w:rsid w:val="00C75383"/>
    <w:rsid w:val="00C754E3"/>
    <w:rsid w:val="00C75CDE"/>
    <w:rsid w:val="00C837C6"/>
    <w:rsid w:val="00C86B66"/>
    <w:rsid w:val="00C90702"/>
    <w:rsid w:val="00C910C8"/>
    <w:rsid w:val="00CA2F74"/>
    <w:rsid w:val="00CA6212"/>
    <w:rsid w:val="00CA747C"/>
    <w:rsid w:val="00CA7861"/>
    <w:rsid w:val="00CB3629"/>
    <w:rsid w:val="00CB370B"/>
    <w:rsid w:val="00CD0646"/>
    <w:rsid w:val="00CD6C0E"/>
    <w:rsid w:val="00CE4B74"/>
    <w:rsid w:val="00CE776D"/>
    <w:rsid w:val="00CF0E95"/>
    <w:rsid w:val="00D032DC"/>
    <w:rsid w:val="00D14539"/>
    <w:rsid w:val="00D155F5"/>
    <w:rsid w:val="00D2691F"/>
    <w:rsid w:val="00D323E0"/>
    <w:rsid w:val="00D35F43"/>
    <w:rsid w:val="00D368B4"/>
    <w:rsid w:val="00D37827"/>
    <w:rsid w:val="00D41D4B"/>
    <w:rsid w:val="00D41E1D"/>
    <w:rsid w:val="00D42F09"/>
    <w:rsid w:val="00D43795"/>
    <w:rsid w:val="00D440F2"/>
    <w:rsid w:val="00D55B5C"/>
    <w:rsid w:val="00D56CAE"/>
    <w:rsid w:val="00D60262"/>
    <w:rsid w:val="00D62B27"/>
    <w:rsid w:val="00D67E49"/>
    <w:rsid w:val="00D90421"/>
    <w:rsid w:val="00DA123E"/>
    <w:rsid w:val="00DB28A7"/>
    <w:rsid w:val="00DB6CB4"/>
    <w:rsid w:val="00DC3B22"/>
    <w:rsid w:val="00DC4316"/>
    <w:rsid w:val="00DC47B2"/>
    <w:rsid w:val="00DC4CC8"/>
    <w:rsid w:val="00DD5CB5"/>
    <w:rsid w:val="00DD6997"/>
    <w:rsid w:val="00DE34E7"/>
    <w:rsid w:val="00E03E3F"/>
    <w:rsid w:val="00E03FDD"/>
    <w:rsid w:val="00E06520"/>
    <w:rsid w:val="00E1287F"/>
    <w:rsid w:val="00E174BD"/>
    <w:rsid w:val="00E253CD"/>
    <w:rsid w:val="00E25825"/>
    <w:rsid w:val="00E25952"/>
    <w:rsid w:val="00E27148"/>
    <w:rsid w:val="00E31131"/>
    <w:rsid w:val="00E33A53"/>
    <w:rsid w:val="00E342D8"/>
    <w:rsid w:val="00E43D3F"/>
    <w:rsid w:val="00E47D6B"/>
    <w:rsid w:val="00E66109"/>
    <w:rsid w:val="00E72773"/>
    <w:rsid w:val="00E76F74"/>
    <w:rsid w:val="00E90D55"/>
    <w:rsid w:val="00E94D2D"/>
    <w:rsid w:val="00E96D09"/>
    <w:rsid w:val="00EA0542"/>
    <w:rsid w:val="00EA0D80"/>
    <w:rsid w:val="00EA39A0"/>
    <w:rsid w:val="00EA5204"/>
    <w:rsid w:val="00EA5249"/>
    <w:rsid w:val="00EB1AFE"/>
    <w:rsid w:val="00EB1B93"/>
    <w:rsid w:val="00EC5316"/>
    <w:rsid w:val="00ED2B90"/>
    <w:rsid w:val="00ED4C07"/>
    <w:rsid w:val="00ED6E3B"/>
    <w:rsid w:val="00ED780A"/>
    <w:rsid w:val="00EF6229"/>
    <w:rsid w:val="00F001D6"/>
    <w:rsid w:val="00F0162C"/>
    <w:rsid w:val="00F03C0A"/>
    <w:rsid w:val="00F0769A"/>
    <w:rsid w:val="00F129BF"/>
    <w:rsid w:val="00F20730"/>
    <w:rsid w:val="00F20D04"/>
    <w:rsid w:val="00F30163"/>
    <w:rsid w:val="00F453A3"/>
    <w:rsid w:val="00F62E2A"/>
    <w:rsid w:val="00F62EBF"/>
    <w:rsid w:val="00F756FE"/>
    <w:rsid w:val="00F75FEA"/>
    <w:rsid w:val="00F84D03"/>
    <w:rsid w:val="00F862D6"/>
    <w:rsid w:val="00F97C09"/>
    <w:rsid w:val="00FA4E44"/>
    <w:rsid w:val="00FA590B"/>
    <w:rsid w:val="00FB0F27"/>
    <w:rsid w:val="00FC2075"/>
    <w:rsid w:val="00FC6F6A"/>
    <w:rsid w:val="00FD03AC"/>
    <w:rsid w:val="00FD77B6"/>
    <w:rsid w:val="00FE6773"/>
    <w:rsid w:val="00FF0622"/>
    <w:rsid w:val="00FF2350"/>
    <w:rsid w:val="00FF4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A51572-6BCD-4CF5-AAD1-45EC0B4B7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Lucida Sans Unicode" w:cs="Tahoma"/>
      <w:color w:val="000000"/>
      <w:sz w:val="24"/>
      <w:szCs w:val="24"/>
      <w:lang w:val="en-US" w:eastAsia="en-US" w:bidi="en-US"/>
    </w:rPr>
  </w:style>
  <w:style w:type="paragraph" w:styleId="1">
    <w:name w:val="heading 1"/>
    <w:basedOn w:val="a"/>
    <w:next w:val="a"/>
    <w:link w:val="10"/>
    <w:uiPriority w:val="9"/>
    <w:qFormat/>
    <w:rsid w:val="00E90D55"/>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semiHidden/>
    <w:unhideWhenUsed/>
    <w:qFormat/>
    <w:rsid w:val="0015690E"/>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qFormat/>
    <w:pPr>
      <w:keepNext/>
      <w:numPr>
        <w:ilvl w:val="2"/>
        <w:numId w:val="1"/>
      </w:numPr>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style>
  <w:style w:type="paragraph" w:customStyle="1" w:styleId="11">
    <w:name w:val="Заголовок1"/>
    <w:basedOn w:val="a"/>
    <w:next w:val="a4"/>
    <w:pPr>
      <w:keepNext/>
      <w:spacing w:before="240" w:after="120"/>
    </w:pPr>
    <w:rPr>
      <w:rFonts w:ascii="Arial" w:hAnsi="Arial"/>
      <w:sz w:val="28"/>
      <w:szCs w:val="28"/>
    </w:rPr>
  </w:style>
  <w:style w:type="paragraph" w:styleId="a4">
    <w:name w:val="Body Text"/>
    <w:basedOn w:val="a"/>
    <w:semiHidden/>
    <w:pPr>
      <w:spacing w:after="120"/>
    </w:pPr>
  </w:style>
  <w:style w:type="paragraph" w:styleId="a5">
    <w:name w:val="Title"/>
    <w:basedOn w:val="11"/>
    <w:next w:val="a6"/>
    <w:qFormat/>
  </w:style>
  <w:style w:type="paragraph" w:styleId="a6">
    <w:name w:val="Subtitle"/>
    <w:basedOn w:val="11"/>
    <w:next w:val="a4"/>
    <w:qFormat/>
    <w:pPr>
      <w:jc w:val="center"/>
    </w:pPr>
    <w:rPr>
      <w:i/>
      <w:iCs/>
    </w:rPr>
  </w:style>
  <w:style w:type="paragraph" w:customStyle="1" w:styleId="a7">
    <w:name w:val="Содержимое таблицы"/>
    <w:basedOn w:val="a"/>
    <w:pPr>
      <w:suppressLineNumbers/>
    </w:pPr>
  </w:style>
  <w:style w:type="paragraph" w:styleId="a8">
    <w:name w:val="Balloon Text"/>
    <w:basedOn w:val="a"/>
    <w:link w:val="a9"/>
    <w:uiPriority w:val="99"/>
    <w:semiHidden/>
    <w:unhideWhenUsed/>
    <w:rsid w:val="003C2AB5"/>
    <w:rPr>
      <w:rFonts w:ascii="Tahoma" w:hAnsi="Tahoma"/>
      <w:sz w:val="16"/>
      <w:szCs w:val="16"/>
    </w:rPr>
  </w:style>
  <w:style w:type="character" w:customStyle="1" w:styleId="a9">
    <w:name w:val="Текст выноски Знак"/>
    <w:link w:val="a8"/>
    <w:uiPriority w:val="99"/>
    <w:semiHidden/>
    <w:rsid w:val="003C2AB5"/>
    <w:rPr>
      <w:rFonts w:ascii="Tahoma" w:eastAsia="Lucida Sans Unicode" w:hAnsi="Tahoma" w:cs="Tahoma"/>
      <w:color w:val="000000"/>
      <w:sz w:val="16"/>
      <w:szCs w:val="16"/>
      <w:lang w:val="en-US" w:eastAsia="en-US" w:bidi="en-US"/>
    </w:rPr>
  </w:style>
  <w:style w:type="character" w:customStyle="1" w:styleId="20">
    <w:name w:val="Заголовок 2 Знак"/>
    <w:link w:val="2"/>
    <w:uiPriority w:val="9"/>
    <w:semiHidden/>
    <w:rsid w:val="0015690E"/>
    <w:rPr>
      <w:rFonts w:ascii="Cambria" w:eastAsia="Times New Roman" w:hAnsi="Cambria" w:cs="Times New Roman"/>
      <w:b/>
      <w:bCs/>
      <w:i/>
      <w:iCs/>
      <w:color w:val="000000"/>
      <w:sz w:val="28"/>
      <w:szCs w:val="28"/>
      <w:lang w:val="en-US" w:eastAsia="en-US" w:bidi="en-US"/>
    </w:rPr>
  </w:style>
  <w:style w:type="character" w:customStyle="1" w:styleId="10">
    <w:name w:val="Заголовок 1 Знак"/>
    <w:link w:val="1"/>
    <w:uiPriority w:val="9"/>
    <w:rsid w:val="00E90D55"/>
    <w:rPr>
      <w:rFonts w:ascii="Cambria" w:eastAsia="Times New Roman" w:hAnsi="Cambria" w:cs="Times New Roman"/>
      <w:b/>
      <w:bCs/>
      <w:color w:val="000000"/>
      <w:kern w:val="32"/>
      <w:sz w:val="32"/>
      <w:szCs w:val="32"/>
      <w:lang w:val="en-US" w:eastAsia="en-US" w:bidi="en-US"/>
    </w:rPr>
  </w:style>
  <w:style w:type="paragraph" w:styleId="aa">
    <w:name w:val="header"/>
    <w:basedOn w:val="a"/>
    <w:link w:val="ab"/>
    <w:uiPriority w:val="99"/>
    <w:unhideWhenUsed/>
    <w:rsid w:val="001E6569"/>
    <w:pPr>
      <w:tabs>
        <w:tab w:val="center" w:pos="4677"/>
        <w:tab w:val="right" w:pos="9355"/>
      </w:tabs>
    </w:pPr>
  </w:style>
  <w:style w:type="character" w:customStyle="1" w:styleId="ab">
    <w:name w:val="Верхний колонтитул Знак"/>
    <w:link w:val="aa"/>
    <w:uiPriority w:val="99"/>
    <w:rsid w:val="001E6569"/>
    <w:rPr>
      <w:rFonts w:eastAsia="Lucida Sans Unicode" w:cs="Tahoma"/>
      <w:color w:val="000000"/>
      <w:sz w:val="24"/>
      <w:szCs w:val="24"/>
      <w:lang w:val="en-US" w:eastAsia="en-US" w:bidi="en-US"/>
    </w:rPr>
  </w:style>
  <w:style w:type="paragraph" w:styleId="ac">
    <w:name w:val="footer"/>
    <w:basedOn w:val="a"/>
    <w:link w:val="ad"/>
    <w:uiPriority w:val="99"/>
    <w:unhideWhenUsed/>
    <w:rsid w:val="001E6569"/>
    <w:pPr>
      <w:tabs>
        <w:tab w:val="center" w:pos="4677"/>
        <w:tab w:val="right" w:pos="9355"/>
      </w:tabs>
    </w:pPr>
  </w:style>
  <w:style w:type="character" w:customStyle="1" w:styleId="ad">
    <w:name w:val="Нижний колонтитул Знак"/>
    <w:link w:val="ac"/>
    <w:uiPriority w:val="99"/>
    <w:rsid w:val="001E6569"/>
    <w:rPr>
      <w:rFonts w:eastAsia="Lucida Sans Unicode" w:cs="Tahoma"/>
      <w:color w:val="000000"/>
      <w:sz w:val="24"/>
      <w:szCs w:val="24"/>
      <w:lang w:val="en-US" w:eastAsia="en-US" w:bidi="en-US"/>
    </w:rPr>
  </w:style>
  <w:style w:type="table" w:styleId="ae">
    <w:name w:val="Table Grid"/>
    <w:basedOn w:val="a1"/>
    <w:uiPriority w:val="59"/>
    <w:rsid w:val="008D5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FE6773"/>
    <w:pPr>
      <w:widowControl w:val="0"/>
      <w:suppressAutoHyphens/>
    </w:pPr>
    <w:rPr>
      <w:rFonts w:eastAsia="Lucida Sans Unicode"/>
      <w:kern w:val="2"/>
      <w:sz w:val="24"/>
      <w:szCs w:val="24"/>
    </w:rPr>
  </w:style>
  <w:style w:type="paragraph" w:customStyle="1" w:styleId="Style9">
    <w:name w:val="Style9"/>
    <w:basedOn w:val="a"/>
    <w:rsid w:val="007A4060"/>
    <w:pPr>
      <w:suppressAutoHyphens w:val="0"/>
      <w:autoSpaceDE w:val="0"/>
      <w:autoSpaceDN w:val="0"/>
      <w:adjustRightInd w:val="0"/>
    </w:pPr>
    <w:rPr>
      <w:rFonts w:eastAsia="Times New Roman" w:cs="Times New Roman"/>
      <w:color w:val="auto"/>
      <w:lang w:val="ru-RU" w:eastAsia="ru-RU" w:bidi="ar-SA"/>
    </w:rPr>
  </w:style>
  <w:style w:type="paragraph" w:customStyle="1" w:styleId="af0">
    <w:name w:val="Прижатый влево"/>
    <w:basedOn w:val="a"/>
    <w:next w:val="a"/>
    <w:uiPriority w:val="99"/>
    <w:rsid w:val="007A4060"/>
    <w:pPr>
      <w:suppressAutoHyphens w:val="0"/>
      <w:autoSpaceDE w:val="0"/>
      <w:autoSpaceDN w:val="0"/>
      <w:adjustRightInd w:val="0"/>
    </w:pPr>
    <w:rPr>
      <w:rFonts w:ascii="Arial" w:eastAsia="Times New Roman" w:hAnsi="Arial" w:cs="Arial"/>
      <w:color w:val="auto"/>
      <w:lang w:val="ru-RU" w:eastAsia="ru-RU" w:bidi="ar-SA"/>
    </w:rPr>
  </w:style>
  <w:style w:type="character" w:styleId="af1">
    <w:name w:val="Hyperlink"/>
    <w:uiPriority w:val="99"/>
    <w:rsid w:val="00EA5249"/>
    <w:rPr>
      <w:color w:val="0000FF"/>
      <w:u w:val="single"/>
    </w:rPr>
  </w:style>
  <w:style w:type="paragraph" w:customStyle="1" w:styleId="Standard">
    <w:name w:val="Standard"/>
    <w:rsid w:val="00EA5249"/>
    <w:pPr>
      <w:suppressAutoHyphens/>
      <w:autoSpaceDN w:val="0"/>
      <w:textAlignment w:val="baseline"/>
    </w:pPr>
    <w:rPr>
      <w:color w:val="000000"/>
      <w:kern w:val="3"/>
      <w:sz w:val="24"/>
      <w:szCs w:val="24"/>
    </w:rPr>
  </w:style>
  <w:style w:type="paragraph" w:customStyle="1" w:styleId="af2">
    <w:name w:val="Нормальный (таблица)"/>
    <w:basedOn w:val="a"/>
    <w:next w:val="a"/>
    <w:uiPriority w:val="99"/>
    <w:unhideWhenUsed/>
    <w:rsid w:val="004666CE"/>
    <w:pPr>
      <w:suppressAutoHyphens w:val="0"/>
      <w:autoSpaceDE w:val="0"/>
      <w:autoSpaceDN w:val="0"/>
      <w:adjustRightInd w:val="0"/>
      <w:jc w:val="both"/>
    </w:pPr>
    <w:rPr>
      <w:rFonts w:ascii="Times New Roman CYR" w:eastAsia="Times New Roman" w:hAnsi="Times New Roman CYR" w:cs="Times New Roman"/>
      <w:color w:val="auto"/>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041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1A4D6-AE35-4668-B522-261F5971A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544</Words>
  <Characters>3102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11</Company>
  <LinksUpToDate>false</LinksUpToDate>
  <CharactersWithSpaces>3639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Перущая Антонина Федоровна</dc:creator>
  <cp:keywords/>
  <cp:lastModifiedBy>Емиж Бэла Хазретовна</cp:lastModifiedBy>
  <cp:revision>12</cp:revision>
  <cp:lastPrinted>2025-09-25T13:30:00Z</cp:lastPrinted>
  <dcterms:created xsi:type="dcterms:W3CDTF">2025-02-10T08:54:00Z</dcterms:created>
  <dcterms:modified xsi:type="dcterms:W3CDTF">2025-09-25T13:30:00Z</dcterms:modified>
</cp:coreProperties>
</file>